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E5783D" w:rsidRPr="004D44BE" w:rsidRDefault="003052E5" w:rsidP="0038533E">
      <w:pPr>
        <w:spacing w:before="120" w:after="20"/>
        <w:jc w:val="both"/>
        <w:rPr>
          <w:rFonts w:ascii="Arial" w:hAnsi="Arial" w:cs="Arial"/>
          <w:sz w:val="18"/>
          <w:szCs w:val="18"/>
          <w:lang w:val="fr-FR"/>
        </w:rPr>
      </w:pPr>
      <w:r>
        <w:rPr>
          <w:noProof/>
          <w:lang w:val="fr-FR"/>
        </w:rPr>
        <mc:AlternateContent>
          <mc:Choice Requires="wps">
            <w:drawing>
              <wp:anchor distT="0" distB="0" distL="114298" distR="114298" simplePos="0" relativeHeight="251658240" behindDoc="0" locked="0" layoutInCell="1" allowOverlap="1">
                <wp:simplePos x="0" y="0"/>
                <wp:positionH relativeFrom="column">
                  <wp:posOffset>1682564</wp:posOffset>
                </wp:positionH>
                <wp:positionV relativeFrom="paragraph">
                  <wp:posOffset>-145726</wp:posOffset>
                </wp:positionV>
                <wp:extent cx="864235" cy="0"/>
                <wp:effectExtent l="13018" t="6032" r="25082" b="25083"/>
                <wp:wrapNone/>
                <wp:docPr id="51" name="Connecteur droit avec flèch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64235" cy="0"/>
                        </a:xfrm>
                        <a:prstGeom prst="straightConnector1">
                          <a:avLst/>
                        </a:prstGeom>
                        <a:noFill/>
                        <a:ln w="38100">
                          <a:solidFill>
                            <a:srgbClr val="009EE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E309B1" id="_x0000_t32" coordsize="21600,21600" o:spt="32" o:oned="t" path="m,l21600,21600e" filled="f">
                <v:path arrowok="t" fillok="f" o:connecttype="none"/>
                <o:lock v:ext="edit" shapetype="t"/>
              </v:shapetype>
              <v:shape id="Connecteur droit avec flèche 6" o:spid="_x0000_s1026" type="#_x0000_t32" style="position:absolute;margin-left:132.5pt;margin-top:-11.45pt;width:68.05pt;height:0;rotation:90;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" strokecolor="#009ee0" strokeweight="3pt"/>
            </w:pict>
          </mc:Fallback>
        </mc:AlternateContent>
      </w:r>
      <w:r>
        <w:rPr>
          <w:noProof/>
          <w:lang w:val="fr-FR"/>
        </w:rPr>
        <mc:AlternateContent>
          <mc:Choice Requires="wps">
            <w:drawing>
              <wp:anchor distT="0" distB="0" distL="114300" distR="114300" simplePos="0" relativeHeight="251659264" behindDoc="0" locked="0" layoutInCell="1" allowOverlap="1">
                <wp:simplePos x="0" y="0"/>
                <wp:positionH relativeFrom="column">
                  <wp:posOffset>2284095</wp:posOffset>
                </wp:positionH>
                <wp:positionV relativeFrom="paragraph">
                  <wp:posOffset>-575310</wp:posOffset>
                </wp:positionV>
                <wp:extent cx="4018280" cy="946150"/>
                <wp:effectExtent l="0" t="0" r="0" b="6350"/>
                <wp:wrapNone/>
                <wp:docPr id="4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18280"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3565" w:rsidRPr="00283030" w:rsidRDefault="00EE3565">
                            <w:pPr>
                              <w:rPr>
                                <w:sz w:val="22"/>
                                <w:lang w:val="fr-FR"/>
                              </w:rPr>
                            </w:pPr>
                            <w:r w:rsidRPr="00827385">
                              <w:rPr>
                                <w:rFonts w:ascii="Helvetica" w:hAnsi="Helvetica"/>
                                <w:b/>
                                <w:bCs/>
                                <w:color w:val="009EE0"/>
                                <w:sz w:val="36"/>
                                <w:lang w:val="fr-FR"/>
                              </w:rPr>
                              <w:t xml:space="preserve">Constitution d’un forum </w:t>
                            </w:r>
                            <w:r>
                              <w:rPr>
                                <w:rFonts w:ascii="Helvetica" w:hAnsi="Helvetica"/>
                                <w:b/>
                                <w:bCs/>
                                <w:color w:val="009EE0"/>
                                <w:sz w:val="36"/>
                                <w:lang w:val="fr-FR"/>
                              </w:rPr>
                              <w:t xml:space="preserve">en ligne </w:t>
                            </w:r>
                            <w:r w:rsidRPr="00283030">
                              <w:rPr>
                                <w:rFonts w:ascii="Helvetica" w:hAnsi="Helvetica"/>
                                <w:b/>
                                <w:bCs/>
                                <w:sz w:val="28"/>
                                <w:lang w:val="fr-FR"/>
                              </w:rPr>
                              <w:t xml:space="preserve">Obstacles/Résolutions/Bonnes pratiques de </w:t>
                            </w:r>
                            <w:r>
                              <w:rPr>
                                <w:rFonts w:ascii="Helvetica" w:hAnsi="Helvetica"/>
                                <w:b/>
                                <w:bCs/>
                                <w:sz w:val="28"/>
                                <w:lang w:val="fr-FR"/>
                              </w:rPr>
                              <w:t xml:space="preserve">la </w:t>
                            </w:r>
                            <w:r w:rsidRPr="00283030">
                              <w:rPr>
                                <w:rFonts w:ascii="Helvetica" w:hAnsi="Helvetica"/>
                                <w:b/>
                                <w:bCs/>
                                <w:sz w:val="28"/>
                                <w:lang w:val="fr-FR"/>
                              </w:rPr>
                              <w:t>coopération transfrontalière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9" o:spid="_x0000_s1026" type="#_x0000_t202" style="position:absolute;left:0;text-align:left;margin-left:179.85pt;margin-top:-45.3pt;width:316.4pt;height: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" filled="f" stroked="f">
                <v:path arrowok="t"/>
                <v:textbox>
                  <w:txbxContent>
                    <w:p w:rsidR="00EE3565" w:rsidRPr="00283030" w:rsidRDefault="00EE3565">
                      <w:pPr>
                        <w:rPr>
                          <w:sz w:val="22"/>
                          <w:lang w:val="fr-FR"/>
                        </w:rPr>
                      </w:pPr>
                      <w:r w:rsidRPr="00827385">
                        <w:rPr>
                          <w:rFonts w:ascii="Helvetica" w:hAnsi="Helvetica"/>
                          <w:b/>
                          <w:bCs/>
                          <w:color w:val="009EE0"/>
                          <w:sz w:val="36"/>
                          <w:lang w:val="fr-FR"/>
                        </w:rPr>
                        <w:t xml:space="preserve">Constitution d’un forum </w:t>
                      </w:r>
                      <w:r>
                        <w:rPr>
                          <w:rFonts w:ascii="Helvetica" w:hAnsi="Helvetica"/>
                          <w:b/>
                          <w:bCs/>
                          <w:color w:val="009EE0"/>
                          <w:sz w:val="36"/>
                          <w:lang w:val="fr-FR"/>
                        </w:rPr>
                        <w:t xml:space="preserve">en ligne </w:t>
                      </w:r>
                      <w:r w:rsidRPr="00283030">
                        <w:rPr>
                          <w:rFonts w:ascii="Helvetica" w:hAnsi="Helvetica"/>
                          <w:b/>
                          <w:bCs/>
                          <w:sz w:val="28"/>
                          <w:lang w:val="fr-FR"/>
                        </w:rPr>
                        <w:t xml:space="preserve">Obstacles/Résolutions/Bonnes pratiques de </w:t>
                      </w:r>
                      <w:r>
                        <w:rPr>
                          <w:rFonts w:ascii="Helvetica" w:hAnsi="Helvetica"/>
                          <w:b/>
                          <w:bCs/>
                          <w:sz w:val="28"/>
                          <w:lang w:val="fr-FR"/>
                        </w:rPr>
                        <w:t xml:space="preserve">la </w:t>
                      </w:r>
                      <w:r w:rsidRPr="00283030">
                        <w:rPr>
                          <w:rFonts w:ascii="Helvetica" w:hAnsi="Helvetica"/>
                          <w:b/>
                          <w:bCs/>
                          <w:sz w:val="28"/>
                          <w:lang w:val="fr-FR"/>
                        </w:rPr>
                        <w:t>coopération transfrontalière</w:t>
                      </w:r>
                    </w:p>
                  </w:txbxContent>
                </v:textbox>
              </v:shape>
            </w:pict>
          </mc:Fallback>
        </mc:AlternateContent>
      </w:r>
      <w:r>
        <w:rPr>
          <w:noProof/>
          <w:lang w:val="fr-FR"/>
        </w:rPr>
        <mc:AlternateContent>
          <mc:Choice Requires="wps">
            <w:drawing>
              <wp:anchor distT="0" distB="0" distL="114300" distR="114300" simplePos="0" relativeHeight="251657216" behindDoc="0" locked="0" layoutInCell="1" allowOverlap="1">
                <wp:simplePos x="0" y="0"/>
                <wp:positionH relativeFrom="column">
                  <wp:posOffset>-424815</wp:posOffset>
                </wp:positionH>
                <wp:positionV relativeFrom="paragraph">
                  <wp:posOffset>-647903</wp:posOffset>
                </wp:positionV>
                <wp:extent cx="2528570" cy="1188085"/>
                <wp:effectExtent l="0" t="0" r="0" b="0"/>
                <wp:wrapNone/>
                <wp:docPr id="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28570" cy="1188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3565" w:rsidRPr="0035187B" w:rsidRDefault="00EE3565" w:rsidP="00893F99">
                            <w:pPr>
                              <w:rPr>
                                <w:rFonts w:ascii="Helvetica" w:hAnsi="Helvetica"/>
                                <w:b/>
                                <w:color w:val="00B0F0"/>
                                <w:sz w:val="60"/>
                                <w:szCs w:val="60"/>
                                <w:lang w:val="fr-FR"/>
                              </w:rPr>
                            </w:pPr>
                            <w:r>
                              <w:rPr>
                                <w:rFonts w:ascii="Helvetica" w:hAnsi="Helvetica"/>
                                <w:b/>
                                <w:sz w:val="60"/>
                                <w:szCs w:val="60"/>
                                <w:lang w:val="fr-FR"/>
                              </w:rPr>
                              <w:t>Animation</w:t>
                            </w:r>
                            <w:r>
                              <w:rPr>
                                <w:rFonts w:ascii="Helvetica" w:hAnsi="Helvetica"/>
                                <w:b/>
                                <w:sz w:val="60"/>
                                <w:szCs w:val="60"/>
                                <w:lang w:val="fr-FR"/>
                              </w:rPr>
                              <w:br/>
                            </w:r>
                            <w:r>
                              <w:rPr>
                                <w:rFonts w:ascii="Helvetica" w:hAnsi="Helvetica"/>
                                <w:b/>
                                <w:color w:val="00B0F0"/>
                                <w:sz w:val="60"/>
                                <w:szCs w:val="60"/>
                                <w:lang w:val="fr-FR"/>
                              </w:rPr>
                              <w:t>du réseau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33.45pt;margin-top:-51pt;width:199.1pt;height:9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Fz5pgIAAK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" filled="f" stroked="f">
                <v:path arrowok="t"/>
                <v:textbox>
                  <w:txbxContent>
                    <w:p w:rsidR="00EE3565" w:rsidRPr="0035187B" w:rsidRDefault="00EE3565" w:rsidP="00893F99">
                      <w:pPr>
                        <w:rPr>
                          <w:rFonts w:ascii="Helvetica" w:hAnsi="Helvetica"/>
                          <w:b/>
                          <w:color w:val="00B0F0"/>
                          <w:sz w:val="60"/>
                          <w:szCs w:val="60"/>
                          <w:lang w:val="fr-FR"/>
                        </w:rPr>
                      </w:pPr>
                      <w:r>
                        <w:rPr>
                          <w:rFonts w:ascii="Helvetica" w:hAnsi="Helvetica"/>
                          <w:b/>
                          <w:sz w:val="60"/>
                          <w:szCs w:val="60"/>
                          <w:lang w:val="fr-FR"/>
                        </w:rPr>
                        <w:t>Animation</w:t>
                      </w:r>
                      <w:r>
                        <w:rPr>
                          <w:rFonts w:ascii="Helvetica" w:hAnsi="Helvetica"/>
                          <w:b/>
                          <w:sz w:val="60"/>
                          <w:szCs w:val="60"/>
                          <w:lang w:val="fr-FR"/>
                        </w:rPr>
                        <w:br/>
                      </w:r>
                      <w:r>
                        <w:rPr>
                          <w:rFonts w:ascii="Helvetica" w:hAnsi="Helvetica"/>
                          <w:b/>
                          <w:color w:val="00B0F0"/>
                          <w:sz w:val="60"/>
                          <w:szCs w:val="60"/>
                          <w:lang w:val="fr-FR"/>
                        </w:rPr>
                        <w:t>du réseau</w:t>
                      </w:r>
                    </w:p>
                  </w:txbxContent>
                </v:textbox>
              </v:shape>
            </w:pict>
          </mc:Fallback>
        </mc:AlternateContent>
      </w:r>
    </w:p>
    <w:p w:rsidR="00E5783D" w:rsidRPr="004D44BE" w:rsidRDefault="003052E5" w:rsidP="0038533E">
      <w:pPr>
        <w:spacing w:before="120" w:after="20"/>
        <w:jc w:val="both"/>
        <w:rPr>
          <w:rFonts w:ascii="Arial" w:hAnsi="Arial" w:cs="Arial"/>
          <w:sz w:val="18"/>
          <w:szCs w:val="18"/>
          <w:lang w:val="fr-FR"/>
        </w:rPr>
      </w:pPr>
      <w:r>
        <w:rPr>
          <w:noProof/>
          <w:lang w:val="fr-FR"/>
        </w:rPr>
        <w:drawing>
          <wp:anchor distT="0" distB="0" distL="114300" distR="114300" simplePos="0" relativeHeight="251656192" behindDoc="0" locked="0" layoutInCell="1" allowOverlap="1">
            <wp:simplePos x="0" y="0"/>
            <wp:positionH relativeFrom="margin">
              <wp:posOffset>-542386</wp:posOffset>
            </wp:positionH>
            <wp:positionV relativeFrom="paragraph">
              <wp:posOffset>245278</wp:posOffset>
            </wp:positionV>
            <wp:extent cx="6847205" cy="1189990"/>
            <wp:effectExtent l="0" t="0" r="0" b="0"/>
            <wp:wrapNone/>
            <wp:docPr id="1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7205" cy="1189990"/>
                    </a:xfrm>
                    <a:prstGeom prst="rect">
                      <a:avLst/>
                    </a:prstGeom>
                    <a:noFill/>
                  </pic:spPr>
                </pic:pic>
              </a:graphicData>
            </a:graphic>
          </wp:anchor>
        </w:drawing>
      </w:r>
    </w:p>
    <w:p w:rsidR="00E5783D" w:rsidRPr="004D44BE" w:rsidRDefault="00E5783D" w:rsidP="0038533E">
      <w:pPr>
        <w:spacing w:before="120" w:after="20"/>
        <w:jc w:val="both"/>
        <w:rPr>
          <w:rFonts w:ascii="Arial" w:hAnsi="Arial" w:cs="Arial"/>
          <w:sz w:val="18"/>
          <w:szCs w:val="18"/>
          <w:lang w:val="fr-FR"/>
        </w:rPr>
      </w:pPr>
    </w:p>
    <w:p w:rsidR="00E5783D" w:rsidRPr="004D44BE" w:rsidRDefault="00E5783D" w:rsidP="0038533E">
      <w:pPr>
        <w:spacing w:before="120" w:after="20"/>
        <w:jc w:val="both"/>
        <w:rPr>
          <w:rFonts w:ascii="Arial" w:hAnsi="Arial" w:cs="Arial"/>
          <w:sz w:val="18"/>
          <w:szCs w:val="18"/>
          <w:lang w:val="fr-FR"/>
        </w:rPr>
      </w:pPr>
    </w:p>
    <w:p w:rsidR="00E5783D" w:rsidRPr="004D44BE" w:rsidRDefault="00E5783D" w:rsidP="0038533E">
      <w:pPr>
        <w:spacing w:before="120" w:after="20"/>
        <w:jc w:val="both"/>
        <w:rPr>
          <w:rFonts w:ascii="Arial" w:hAnsi="Arial" w:cs="Arial"/>
          <w:sz w:val="18"/>
          <w:szCs w:val="18"/>
          <w:lang w:val="fr-FR"/>
        </w:rPr>
      </w:pPr>
    </w:p>
    <w:p w:rsidR="00E5783D" w:rsidRPr="004D44BE" w:rsidRDefault="00E5783D" w:rsidP="0038533E">
      <w:pPr>
        <w:spacing w:before="120" w:after="20"/>
        <w:jc w:val="both"/>
        <w:rPr>
          <w:rFonts w:ascii="Arial" w:hAnsi="Arial" w:cs="Arial"/>
          <w:sz w:val="18"/>
          <w:szCs w:val="18"/>
          <w:lang w:val="fr-FR"/>
        </w:rPr>
      </w:pPr>
    </w:p>
    <w:p w:rsidR="00E5783D" w:rsidRPr="004D44BE" w:rsidRDefault="00E5783D" w:rsidP="0038533E">
      <w:pPr>
        <w:spacing w:before="120" w:after="20"/>
        <w:jc w:val="both"/>
        <w:rPr>
          <w:rFonts w:ascii="Arial" w:hAnsi="Arial" w:cs="Arial"/>
          <w:sz w:val="18"/>
          <w:szCs w:val="18"/>
          <w:lang w:val="fr-FR"/>
        </w:rPr>
      </w:pPr>
    </w:p>
    <w:p w:rsidR="00E5783D" w:rsidRPr="004D44BE" w:rsidRDefault="00E5783D" w:rsidP="0038533E">
      <w:pPr>
        <w:spacing w:before="120" w:after="20"/>
        <w:jc w:val="both"/>
        <w:rPr>
          <w:rFonts w:ascii="Arial" w:hAnsi="Arial" w:cs="Arial"/>
          <w:sz w:val="18"/>
          <w:szCs w:val="18"/>
          <w:lang w:val="fr-FR"/>
        </w:rPr>
      </w:pPr>
    </w:p>
    <w:p w:rsidR="00E5783D" w:rsidRPr="004D44BE" w:rsidRDefault="00E5783D" w:rsidP="0038533E">
      <w:pPr>
        <w:spacing w:before="120" w:after="20"/>
        <w:jc w:val="both"/>
        <w:rPr>
          <w:rFonts w:ascii="Arial" w:hAnsi="Arial" w:cs="Arial"/>
          <w:sz w:val="18"/>
          <w:szCs w:val="18"/>
          <w:lang w:val="fr-FR"/>
        </w:rPr>
      </w:pPr>
    </w:p>
    <w:p w:rsidR="009B2F9E" w:rsidRPr="006B506B" w:rsidRDefault="001F3B76" w:rsidP="0065134B">
      <w:pPr>
        <w:widowControl w:val="0"/>
        <w:autoSpaceDE w:val="0"/>
        <w:autoSpaceDN w:val="0"/>
        <w:adjustRightInd w:val="0"/>
        <w:spacing w:after="60"/>
        <w:ind w:right="-8"/>
        <w:jc w:val="both"/>
        <w:rPr>
          <w:rFonts w:ascii="Arial" w:hAnsi="Arial" w:cs="Arial"/>
          <w:b/>
          <w:bCs/>
          <w:color w:val="009DE0"/>
          <w:sz w:val="20"/>
          <w:szCs w:val="18"/>
          <w:lang w:val="fr-FR"/>
        </w:rPr>
      </w:pPr>
      <w:r>
        <w:rPr>
          <w:rFonts w:ascii="Arial" w:hAnsi="Arial" w:cs="Arial"/>
          <w:b/>
          <w:bCs/>
          <w:color w:val="009DE0"/>
          <w:sz w:val="20"/>
          <w:szCs w:val="18"/>
          <w:lang w:val="fr-FR"/>
        </w:rPr>
        <w:t xml:space="preserve">Un forum en ligne </w:t>
      </w:r>
      <w:r w:rsidR="005E50B8">
        <w:rPr>
          <w:rFonts w:ascii="Arial" w:hAnsi="Arial" w:cs="Arial"/>
          <w:b/>
          <w:bCs/>
          <w:color w:val="009DE0"/>
          <w:sz w:val="20"/>
          <w:szCs w:val="18"/>
          <w:lang w:val="fr-FR"/>
        </w:rPr>
        <w:t xml:space="preserve">destiné aux adhérents et membres du </w:t>
      </w:r>
      <w:r>
        <w:rPr>
          <w:rFonts w:ascii="Arial" w:hAnsi="Arial" w:cs="Arial"/>
          <w:b/>
          <w:bCs/>
          <w:color w:val="009DE0"/>
          <w:sz w:val="20"/>
          <w:szCs w:val="18"/>
          <w:lang w:val="fr-FR"/>
        </w:rPr>
        <w:t>réseau</w:t>
      </w:r>
    </w:p>
    <w:p w:rsidR="00E0767A" w:rsidRDefault="001F3B76" w:rsidP="00BE1AFB">
      <w:pPr>
        <w:widowControl w:val="0"/>
        <w:autoSpaceDE w:val="0"/>
        <w:autoSpaceDN w:val="0"/>
        <w:adjustRightInd w:val="0"/>
        <w:spacing w:after="60"/>
        <w:ind w:right="-8"/>
        <w:jc w:val="both"/>
        <w:rPr>
          <w:rFonts w:ascii="Arial" w:hAnsi="Arial" w:cs="Arial"/>
          <w:bCs/>
          <w:sz w:val="20"/>
          <w:szCs w:val="18"/>
          <w:lang w:val="fr-FR"/>
        </w:rPr>
      </w:pPr>
      <w:r>
        <w:rPr>
          <w:rFonts w:ascii="Arial" w:hAnsi="Arial" w:cs="Arial"/>
          <w:bCs/>
          <w:sz w:val="20"/>
          <w:szCs w:val="18"/>
          <w:lang w:val="fr-FR"/>
        </w:rPr>
        <w:t xml:space="preserve">La MOT </w:t>
      </w:r>
      <w:r w:rsidR="006747C3">
        <w:rPr>
          <w:rFonts w:ascii="Arial" w:hAnsi="Arial" w:cs="Arial"/>
          <w:bCs/>
          <w:sz w:val="20"/>
          <w:szCs w:val="18"/>
          <w:lang w:val="fr-FR"/>
        </w:rPr>
        <w:t>constitue</w:t>
      </w:r>
      <w:r>
        <w:rPr>
          <w:rFonts w:ascii="Arial" w:hAnsi="Arial" w:cs="Arial"/>
          <w:bCs/>
          <w:sz w:val="20"/>
          <w:szCs w:val="18"/>
          <w:lang w:val="fr-FR"/>
        </w:rPr>
        <w:t xml:space="preserve"> un forum en </w:t>
      </w:r>
      <w:r w:rsidR="00FD6428">
        <w:rPr>
          <w:rFonts w:ascii="Arial" w:hAnsi="Arial" w:cs="Arial"/>
          <w:bCs/>
          <w:sz w:val="20"/>
          <w:szCs w:val="18"/>
          <w:lang w:val="fr-FR"/>
        </w:rPr>
        <w:t xml:space="preserve">ligne permettant à chacun de ses </w:t>
      </w:r>
      <w:r w:rsidR="00880C89">
        <w:rPr>
          <w:rFonts w:ascii="Arial" w:hAnsi="Arial" w:cs="Arial"/>
          <w:bCs/>
          <w:sz w:val="20"/>
          <w:szCs w:val="18"/>
          <w:lang w:val="fr-FR"/>
        </w:rPr>
        <w:t xml:space="preserve">membres </w:t>
      </w:r>
      <w:r w:rsidR="00FD6428">
        <w:rPr>
          <w:rFonts w:ascii="Arial" w:hAnsi="Arial" w:cs="Arial"/>
          <w:bCs/>
          <w:sz w:val="20"/>
          <w:szCs w:val="18"/>
          <w:lang w:val="fr-FR"/>
        </w:rPr>
        <w:t xml:space="preserve">de </w:t>
      </w:r>
      <w:r w:rsidR="004549C7">
        <w:rPr>
          <w:rFonts w:ascii="Arial" w:hAnsi="Arial" w:cs="Arial"/>
          <w:bCs/>
          <w:sz w:val="20"/>
          <w:szCs w:val="18"/>
          <w:lang w:val="fr-FR"/>
        </w:rPr>
        <w:t>lancer des sujets de discussion et de contribuer aux discussions lancées.</w:t>
      </w:r>
    </w:p>
    <w:p w:rsidR="00ED1710" w:rsidRDefault="00ED1710" w:rsidP="00ED1710">
      <w:pPr>
        <w:widowControl w:val="0"/>
        <w:autoSpaceDE w:val="0"/>
        <w:autoSpaceDN w:val="0"/>
        <w:adjustRightInd w:val="0"/>
        <w:spacing w:after="60"/>
        <w:ind w:right="-8"/>
        <w:jc w:val="both"/>
        <w:rPr>
          <w:rFonts w:ascii="Arial" w:hAnsi="Arial" w:cs="Arial"/>
          <w:bCs/>
          <w:sz w:val="20"/>
          <w:szCs w:val="18"/>
          <w:lang w:val="fr-FR"/>
        </w:rPr>
      </w:pPr>
      <w:r>
        <w:rPr>
          <w:rFonts w:ascii="Arial" w:hAnsi="Arial" w:cs="Arial"/>
          <w:bCs/>
          <w:sz w:val="20"/>
          <w:szCs w:val="18"/>
          <w:lang w:val="fr-FR"/>
        </w:rPr>
        <w:t xml:space="preserve">La MOT compte actuellement </w:t>
      </w:r>
      <w:r w:rsidR="00A052AB">
        <w:rPr>
          <w:rFonts w:ascii="Arial" w:hAnsi="Arial" w:cs="Arial"/>
          <w:bCs/>
          <w:sz w:val="20"/>
          <w:szCs w:val="18"/>
          <w:lang w:val="fr-FR"/>
        </w:rPr>
        <w:t>68</w:t>
      </w:r>
      <w:r>
        <w:rPr>
          <w:rFonts w:ascii="Arial" w:hAnsi="Arial" w:cs="Arial"/>
          <w:bCs/>
          <w:sz w:val="20"/>
          <w:szCs w:val="18"/>
          <w:lang w:val="fr-FR"/>
        </w:rPr>
        <w:t xml:space="preserve"> membres adhérents. Le forum sera également ouvert aux services de l’Etat français, membre de droit de la MOT. </w:t>
      </w:r>
    </w:p>
    <w:p w:rsidR="00ED1710" w:rsidRDefault="00ED1710" w:rsidP="00BE1AFB">
      <w:pPr>
        <w:widowControl w:val="0"/>
        <w:autoSpaceDE w:val="0"/>
        <w:autoSpaceDN w:val="0"/>
        <w:adjustRightInd w:val="0"/>
        <w:spacing w:after="60"/>
        <w:ind w:right="-8"/>
        <w:jc w:val="both"/>
        <w:rPr>
          <w:rFonts w:ascii="Arial" w:hAnsi="Arial" w:cs="Arial"/>
          <w:bCs/>
          <w:sz w:val="20"/>
          <w:szCs w:val="18"/>
          <w:lang w:val="fr-FR"/>
        </w:rPr>
      </w:pPr>
      <w:r>
        <w:rPr>
          <w:rFonts w:ascii="Arial" w:hAnsi="Arial" w:cs="Arial"/>
          <w:bCs/>
          <w:sz w:val="20"/>
          <w:szCs w:val="18"/>
          <w:lang w:val="fr-FR"/>
        </w:rPr>
        <w:t xml:space="preserve">Sa vocation </w:t>
      </w:r>
      <w:r w:rsidR="006747C3">
        <w:rPr>
          <w:rFonts w:ascii="Arial" w:hAnsi="Arial" w:cs="Arial"/>
          <w:bCs/>
          <w:sz w:val="20"/>
          <w:szCs w:val="18"/>
          <w:lang w:val="fr-FR"/>
        </w:rPr>
        <w:t>est</w:t>
      </w:r>
      <w:r>
        <w:rPr>
          <w:rFonts w:ascii="Arial" w:hAnsi="Arial" w:cs="Arial"/>
          <w:bCs/>
          <w:sz w:val="20"/>
          <w:szCs w:val="18"/>
          <w:lang w:val="fr-FR"/>
        </w:rPr>
        <w:t xml:space="preserve"> d'a</w:t>
      </w:r>
      <w:r w:rsidRPr="00283030">
        <w:rPr>
          <w:rFonts w:ascii="Arial" w:hAnsi="Arial" w:cs="Arial"/>
          <w:bCs/>
          <w:sz w:val="20"/>
          <w:szCs w:val="18"/>
          <w:lang w:val="fr-FR"/>
        </w:rPr>
        <w:t>nimer le réseau</w:t>
      </w:r>
      <w:r>
        <w:rPr>
          <w:rFonts w:ascii="Arial" w:hAnsi="Arial" w:cs="Arial"/>
          <w:bCs/>
          <w:sz w:val="20"/>
          <w:szCs w:val="18"/>
          <w:lang w:val="fr-FR"/>
        </w:rPr>
        <w:t xml:space="preserve"> et de </w:t>
      </w:r>
      <w:r w:rsidRPr="00F238E5">
        <w:rPr>
          <w:rFonts w:ascii="Arial" w:hAnsi="Arial" w:cs="Arial"/>
          <w:b/>
          <w:bCs/>
          <w:sz w:val="20"/>
          <w:szCs w:val="18"/>
          <w:lang w:val="fr-FR"/>
        </w:rPr>
        <w:t xml:space="preserve">faciliter le dialogue </w:t>
      </w:r>
      <w:r w:rsidRPr="00ED1710">
        <w:rPr>
          <w:rFonts w:ascii="Arial" w:hAnsi="Arial" w:cs="Arial"/>
          <w:bCs/>
          <w:sz w:val="20"/>
          <w:szCs w:val="18"/>
          <w:lang w:val="fr-FR"/>
        </w:rPr>
        <w:t xml:space="preserve">et la mise en contact directe </w:t>
      </w:r>
      <w:r w:rsidRPr="00F238E5">
        <w:rPr>
          <w:rFonts w:ascii="Arial" w:hAnsi="Arial" w:cs="Arial"/>
          <w:b/>
          <w:bCs/>
          <w:sz w:val="20"/>
          <w:szCs w:val="18"/>
          <w:lang w:val="fr-FR"/>
        </w:rPr>
        <w:t>entre les membres</w:t>
      </w:r>
      <w:r>
        <w:rPr>
          <w:rFonts w:ascii="Arial" w:hAnsi="Arial" w:cs="Arial"/>
          <w:bCs/>
          <w:sz w:val="20"/>
          <w:szCs w:val="18"/>
          <w:lang w:val="fr-FR"/>
        </w:rPr>
        <w:t xml:space="preserve">. Il </w:t>
      </w:r>
      <w:r w:rsidR="006747C3">
        <w:rPr>
          <w:rFonts w:ascii="Arial" w:hAnsi="Arial" w:cs="Arial"/>
          <w:bCs/>
          <w:sz w:val="20"/>
          <w:szCs w:val="18"/>
          <w:lang w:val="fr-FR"/>
        </w:rPr>
        <w:t>est</w:t>
      </w:r>
      <w:r>
        <w:rPr>
          <w:rFonts w:ascii="Arial" w:hAnsi="Arial" w:cs="Arial"/>
          <w:bCs/>
          <w:sz w:val="20"/>
          <w:szCs w:val="18"/>
          <w:lang w:val="fr-FR"/>
        </w:rPr>
        <w:t xml:space="preserve"> également un </w:t>
      </w:r>
      <w:r w:rsidRPr="00ED1710">
        <w:rPr>
          <w:rFonts w:ascii="Arial" w:hAnsi="Arial" w:cs="Arial"/>
          <w:bCs/>
          <w:sz w:val="20"/>
          <w:szCs w:val="18"/>
          <w:lang w:val="fr-FR"/>
        </w:rPr>
        <w:t>outil d'</w:t>
      </w:r>
      <w:r w:rsidRPr="00F238E5">
        <w:rPr>
          <w:rFonts w:ascii="Arial" w:hAnsi="Arial" w:cs="Arial"/>
          <w:b/>
          <w:bCs/>
          <w:sz w:val="20"/>
          <w:szCs w:val="18"/>
          <w:lang w:val="fr-FR"/>
        </w:rPr>
        <w:t>identification des besoins du réseau et des obstacles potentiels</w:t>
      </w:r>
      <w:r>
        <w:rPr>
          <w:rFonts w:ascii="Arial" w:hAnsi="Arial" w:cs="Arial"/>
          <w:bCs/>
          <w:sz w:val="20"/>
          <w:szCs w:val="18"/>
          <w:lang w:val="fr-FR"/>
        </w:rPr>
        <w:t xml:space="preserve"> sur les territoires transfrontaliers, permettant d'assurer un </w:t>
      </w:r>
      <w:r w:rsidRPr="00F238E5">
        <w:rPr>
          <w:rFonts w:ascii="Arial" w:hAnsi="Arial" w:cs="Arial"/>
          <w:b/>
          <w:bCs/>
          <w:sz w:val="20"/>
          <w:szCs w:val="18"/>
          <w:lang w:val="fr-FR"/>
        </w:rPr>
        <w:t xml:space="preserve">relai "bottom-up" aux niveaux </w:t>
      </w:r>
      <w:r>
        <w:rPr>
          <w:rFonts w:ascii="Arial" w:hAnsi="Arial" w:cs="Arial"/>
          <w:b/>
          <w:bCs/>
          <w:sz w:val="20"/>
          <w:szCs w:val="18"/>
          <w:lang w:val="fr-FR"/>
        </w:rPr>
        <w:t>compétents</w:t>
      </w:r>
      <w:r>
        <w:rPr>
          <w:rFonts w:ascii="Arial" w:hAnsi="Arial" w:cs="Arial"/>
          <w:bCs/>
          <w:sz w:val="20"/>
          <w:szCs w:val="18"/>
          <w:lang w:val="fr-FR"/>
        </w:rPr>
        <w:t xml:space="preserve"> (national, européen). </w:t>
      </w:r>
    </w:p>
    <w:p w:rsidR="00ED1710" w:rsidRPr="00F238E5" w:rsidRDefault="00ED1710" w:rsidP="00F238E5">
      <w:pPr>
        <w:pStyle w:val="Paragraphedeliste"/>
        <w:widowControl w:val="0"/>
        <w:autoSpaceDE w:val="0"/>
        <w:autoSpaceDN w:val="0"/>
        <w:adjustRightInd w:val="0"/>
        <w:spacing w:after="60"/>
        <w:ind w:right="-8"/>
        <w:jc w:val="both"/>
        <w:rPr>
          <w:rFonts w:ascii="Arial" w:hAnsi="Arial" w:cs="Arial"/>
          <w:bCs/>
          <w:szCs w:val="18"/>
          <w:lang w:val="fr-FR"/>
        </w:rPr>
      </w:pPr>
    </w:p>
    <w:p w:rsidR="005E50B8" w:rsidRPr="00283030" w:rsidRDefault="005E50B8">
      <w:pPr>
        <w:widowControl w:val="0"/>
        <w:autoSpaceDE w:val="0"/>
        <w:autoSpaceDN w:val="0"/>
        <w:adjustRightInd w:val="0"/>
        <w:spacing w:after="60"/>
        <w:ind w:right="-8"/>
        <w:jc w:val="both"/>
        <w:rPr>
          <w:rFonts w:ascii="Arial" w:hAnsi="Arial" w:cs="Arial"/>
          <w:b/>
          <w:bCs/>
          <w:color w:val="009DE0"/>
          <w:sz w:val="20"/>
          <w:szCs w:val="18"/>
          <w:lang w:val="fr-FR"/>
        </w:rPr>
      </w:pPr>
      <w:r w:rsidRPr="00283030">
        <w:rPr>
          <w:rFonts w:ascii="Arial" w:hAnsi="Arial" w:cs="Arial"/>
          <w:b/>
          <w:bCs/>
          <w:color w:val="009DE0"/>
          <w:sz w:val="20"/>
          <w:szCs w:val="18"/>
          <w:lang w:val="fr-FR"/>
        </w:rPr>
        <w:t>S</w:t>
      </w:r>
      <w:r w:rsidR="00302C4C" w:rsidRPr="00283030">
        <w:rPr>
          <w:rFonts w:ascii="Arial" w:hAnsi="Arial" w:cs="Arial"/>
          <w:b/>
          <w:bCs/>
          <w:color w:val="009DE0"/>
          <w:sz w:val="20"/>
          <w:szCs w:val="18"/>
          <w:lang w:val="fr-FR"/>
        </w:rPr>
        <w:t xml:space="preserve">es missions sont </w:t>
      </w:r>
      <w:r w:rsidR="00880C89">
        <w:rPr>
          <w:rFonts w:ascii="Arial" w:hAnsi="Arial" w:cs="Arial"/>
          <w:b/>
          <w:bCs/>
          <w:color w:val="009DE0"/>
          <w:sz w:val="20"/>
          <w:szCs w:val="18"/>
          <w:lang w:val="fr-FR"/>
        </w:rPr>
        <w:t xml:space="preserve">plus spécifiquement </w:t>
      </w:r>
      <w:r w:rsidRPr="00283030">
        <w:rPr>
          <w:rFonts w:ascii="Arial" w:hAnsi="Arial" w:cs="Arial"/>
          <w:b/>
          <w:bCs/>
          <w:color w:val="009DE0"/>
          <w:sz w:val="20"/>
          <w:szCs w:val="18"/>
          <w:lang w:val="fr-FR"/>
        </w:rPr>
        <w:t xml:space="preserve">: </w:t>
      </w:r>
    </w:p>
    <w:p w:rsidR="005E50B8" w:rsidRPr="00283030" w:rsidRDefault="005E50B8" w:rsidP="00283030">
      <w:pPr>
        <w:pStyle w:val="Paragraphedeliste"/>
        <w:widowControl w:val="0"/>
        <w:autoSpaceDE w:val="0"/>
        <w:autoSpaceDN w:val="0"/>
        <w:adjustRightInd w:val="0"/>
        <w:spacing w:after="60"/>
        <w:ind w:right="-8"/>
        <w:jc w:val="both"/>
        <w:rPr>
          <w:rFonts w:ascii="Arial" w:hAnsi="Arial" w:cs="Arial"/>
          <w:bCs/>
          <w:szCs w:val="18"/>
          <w:lang w:val="fr-FR"/>
        </w:rPr>
      </w:pPr>
    </w:p>
    <w:p w:rsidR="005E50B8" w:rsidRPr="00283030" w:rsidRDefault="005E50B8" w:rsidP="00283030">
      <w:pPr>
        <w:pStyle w:val="Paragraphedeliste"/>
        <w:widowControl w:val="0"/>
        <w:numPr>
          <w:ilvl w:val="0"/>
          <w:numId w:val="32"/>
        </w:numPr>
        <w:autoSpaceDE w:val="0"/>
        <w:autoSpaceDN w:val="0"/>
        <w:adjustRightInd w:val="0"/>
        <w:spacing w:after="60"/>
        <w:ind w:right="-8"/>
        <w:jc w:val="both"/>
        <w:rPr>
          <w:rFonts w:ascii="Arial" w:hAnsi="Arial" w:cs="Arial"/>
          <w:bCs/>
          <w:color w:val="00B0F0"/>
          <w:szCs w:val="18"/>
          <w:lang w:val="fr-FR"/>
        </w:rPr>
      </w:pPr>
      <w:r w:rsidRPr="00283030">
        <w:rPr>
          <w:rFonts w:ascii="Arial" w:hAnsi="Arial" w:cs="Arial"/>
          <w:bCs/>
          <w:color w:val="00B0F0"/>
          <w:szCs w:val="18"/>
          <w:lang w:val="fr-FR"/>
        </w:rPr>
        <w:t xml:space="preserve">Assister les porteurs de projets sur la résolution des obstacles : </w:t>
      </w:r>
    </w:p>
    <w:p w:rsidR="005E50B8" w:rsidRDefault="005E50B8" w:rsidP="00BE1AFB">
      <w:pPr>
        <w:widowControl w:val="0"/>
        <w:autoSpaceDE w:val="0"/>
        <w:autoSpaceDN w:val="0"/>
        <w:adjustRightInd w:val="0"/>
        <w:spacing w:after="60"/>
        <w:ind w:right="-8"/>
        <w:jc w:val="both"/>
        <w:rPr>
          <w:rFonts w:ascii="Arial" w:hAnsi="Arial" w:cs="Arial"/>
          <w:bCs/>
          <w:sz w:val="20"/>
          <w:szCs w:val="18"/>
          <w:lang w:val="fr-FR"/>
        </w:rPr>
      </w:pPr>
    </w:p>
    <w:p w:rsidR="00302C4C" w:rsidRDefault="005E50B8" w:rsidP="00BE1AFB">
      <w:pPr>
        <w:widowControl w:val="0"/>
        <w:autoSpaceDE w:val="0"/>
        <w:autoSpaceDN w:val="0"/>
        <w:adjustRightInd w:val="0"/>
        <w:spacing w:after="60"/>
        <w:ind w:right="-8"/>
        <w:jc w:val="both"/>
        <w:rPr>
          <w:rFonts w:ascii="Arial" w:hAnsi="Arial" w:cs="Arial"/>
          <w:bCs/>
          <w:sz w:val="20"/>
          <w:szCs w:val="18"/>
          <w:lang w:val="fr-FR"/>
        </w:rPr>
      </w:pPr>
      <w:r>
        <w:rPr>
          <w:rFonts w:ascii="Arial" w:hAnsi="Arial" w:cs="Arial"/>
          <w:bCs/>
          <w:sz w:val="20"/>
          <w:szCs w:val="18"/>
          <w:lang w:val="fr-FR"/>
        </w:rPr>
        <w:t>C</w:t>
      </w:r>
      <w:r w:rsidR="004549C7">
        <w:rPr>
          <w:rFonts w:ascii="Arial" w:hAnsi="Arial" w:cs="Arial"/>
          <w:bCs/>
          <w:sz w:val="20"/>
          <w:szCs w:val="18"/>
          <w:lang w:val="fr-FR"/>
        </w:rPr>
        <w:t xml:space="preserve">entré </w:t>
      </w:r>
      <w:r>
        <w:rPr>
          <w:rFonts w:ascii="Arial" w:hAnsi="Arial" w:cs="Arial"/>
          <w:bCs/>
          <w:sz w:val="20"/>
          <w:szCs w:val="18"/>
          <w:lang w:val="fr-FR"/>
        </w:rPr>
        <w:t xml:space="preserve">dans un premier temps </w:t>
      </w:r>
      <w:r w:rsidR="004549C7">
        <w:rPr>
          <w:rFonts w:ascii="Arial" w:hAnsi="Arial" w:cs="Arial"/>
          <w:bCs/>
          <w:sz w:val="20"/>
          <w:szCs w:val="18"/>
          <w:lang w:val="fr-FR"/>
        </w:rPr>
        <w:t xml:space="preserve">sur la résolution d’obstacles à la coopération transfrontalière, </w:t>
      </w:r>
      <w:r>
        <w:rPr>
          <w:rFonts w:ascii="Arial" w:hAnsi="Arial" w:cs="Arial"/>
          <w:bCs/>
          <w:sz w:val="20"/>
          <w:szCs w:val="18"/>
          <w:lang w:val="fr-FR"/>
        </w:rPr>
        <w:t>l</w:t>
      </w:r>
      <w:r w:rsidR="004549C7">
        <w:rPr>
          <w:rFonts w:ascii="Arial" w:hAnsi="Arial" w:cs="Arial"/>
          <w:bCs/>
          <w:sz w:val="20"/>
          <w:szCs w:val="18"/>
          <w:lang w:val="fr-FR"/>
        </w:rPr>
        <w:t xml:space="preserve">e forum donne la possibilité </w:t>
      </w:r>
      <w:r>
        <w:rPr>
          <w:rFonts w:ascii="Arial" w:hAnsi="Arial" w:cs="Arial"/>
          <w:bCs/>
          <w:sz w:val="20"/>
          <w:szCs w:val="18"/>
          <w:lang w:val="fr-FR"/>
        </w:rPr>
        <w:t xml:space="preserve">à ses membres de </w:t>
      </w:r>
      <w:r w:rsidR="004549C7">
        <w:rPr>
          <w:rFonts w:ascii="Arial" w:hAnsi="Arial" w:cs="Arial"/>
          <w:bCs/>
          <w:sz w:val="20"/>
          <w:szCs w:val="18"/>
          <w:lang w:val="fr-FR"/>
        </w:rPr>
        <w:t>décrire un obstacle rencontré. Via les contributions des autres membres</w:t>
      </w:r>
      <w:r w:rsidR="00AC0900">
        <w:rPr>
          <w:rFonts w:ascii="Arial" w:hAnsi="Arial" w:cs="Arial"/>
          <w:bCs/>
          <w:sz w:val="20"/>
          <w:szCs w:val="18"/>
          <w:lang w:val="fr-FR"/>
        </w:rPr>
        <w:t>, différentes explications, comparaisons ou points de vue p</w:t>
      </w:r>
      <w:r w:rsidR="00880C89">
        <w:rPr>
          <w:rFonts w:ascii="Arial" w:hAnsi="Arial" w:cs="Arial"/>
          <w:bCs/>
          <w:sz w:val="20"/>
          <w:szCs w:val="18"/>
          <w:lang w:val="fr-FR"/>
        </w:rPr>
        <w:t xml:space="preserve">ourront </w:t>
      </w:r>
      <w:r w:rsidR="00AC0900">
        <w:rPr>
          <w:rFonts w:ascii="Arial" w:hAnsi="Arial" w:cs="Arial"/>
          <w:bCs/>
          <w:sz w:val="20"/>
          <w:szCs w:val="18"/>
          <w:lang w:val="fr-FR"/>
        </w:rPr>
        <w:t xml:space="preserve">être donnés. </w:t>
      </w:r>
    </w:p>
    <w:p w:rsidR="004549C7" w:rsidRDefault="00302C4C" w:rsidP="00BE1AFB">
      <w:pPr>
        <w:widowControl w:val="0"/>
        <w:autoSpaceDE w:val="0"/>
        <w:autoSpaceDN w:val="0"/>
        <w:adjustRightInd w:val="0"/>
        <w:spacing w:after="60"/>
        <w:ind w:right="-8"/>
        <w:jc w:val="both"/>
        <w:rPr>
          <w:rFonts w:ascii="Arial" w:hAnsi="Arial" w:cs="Arial"/>
          <w:bCs/>
          <w:sz w:val="20"/>
          <w:szCs w:val="18"/>
          <w:lang w:val="fr-FR"/>
        </w:rPr>
      </w:pPr>
      <w:r>
        <w:rPr>
          <w:rFonts w:ascii="Arial" w:hAnsi="Arial" w:cs="Arial"/>
          <w:bCs/>
          <w:sz w:val="20"/>
          <w:szCs w:val="18"/>
          <w:lang w:val="fr-FR"/>
        </w:rPr>
        <w:t>L</w:t>
      </w:r>
      <w:r w:rsidR="00AC0900">
        <w:rPr>
          <w:rFonts w:ascii="Arial" w:hAnsi="Arial" w:cs="Arial"/>
          <w:bCs/>
          <w:sz w:val="20"/>
          <w:szCs w:val="18"/>
          <w:lang w:val="fr-FR"/>
        </w:rPr>
        <w:t>’équipe technique de la MOT p</w:t>
      </w:r>
      <w:r w:rsidR="006747C3">
        <w:rPr>
          <w:rFonts w:ascii="Arial" w:hAnsi="Arial" w:cs="Arial"/>
          <w:bCs/>
          <w:sz w:val="20"/>
          <w:szCs w:val="18"/>
          <w:lang w:val="fr-FR"/>
        </w:rPr>
        <w:t>eut</w:t>
      </w:r>
      <w:r w:rsidR="00880C89">
        <w:rPr>
          <w:rFonts w:ascii="Arial" w:hAnsi="Arial" w:cs="Arial"/>
          <w:bCs/>
          <w:sz w:val="20"/>
          <w:szCs w:val="18"/>
          <w:lang w:val="fr-FR"/>
        </w:rPr>
        <w:t xml:space="preserve"> </w:t>
      </w:r>
      <w:r>
        <w:rPr>
          <w:rFonts w:ascii="Arial" w:hAnsi="Arial" w:cs="Arial"/>
          <w:bCs/>
          <w:sz w:val="20"/>
          <w:szCs w:val="18"/>
          <w:lang w:val="fr-FR"/>
        </w:rPr>
        <w:t xml:space="preserve">y intervenir et </w:t>
      </w:r>
      <w:r w:rsidR="00AC0900">
        <w:rPr>
          <w:rFonts w:ascii="Arial" w:hAnsi="Arial" w:cs="Arial"/>
          <w:bCs/>
          <w:sz w:val="20"/>
          <w:szCs w:val="18"/>
          <w:lang w:val="fr-FR"/>
        </w:rPr>
        <w:t xml:space="preserve">proposer </w:t>
      </w:r>
      <w:r>
        <w:rPr>
          <w:rFonts w:ascii="Arial" w:hAnsi="Arial" w:cs="Arial"/>
          <w:bCs/>
          <w:sz w:val="20"/>
          <w:szCs w:val="18"/>
          <w:lang w:val="fr-FR"/>
        </w:rPr>
        <w:t xml:space="preserve">des </w:t>
      </w:r>
      <w:r w:rsidR="00AC0900">
        <w:rPr>
          <w:rFonts w:ascii="Arial" w:hAnsi="Arial" w:cs="Arial"/>
          <w:bCs/>
          <w:sz w:val="20"/>
          <w:szCs w:val="18"/>
          <w:lang w:val="fr-FR"/>
        </w:rPr>
        <w:t>solution</w:t>
      </w:r>
      <w:r>
        <w:rPr>
          <w:rFonts w:ascii="Arial" w:hAnsi="Arial" w:cs="Arial"/>
          <w:bCs/>
          <w:sz w:val="20"/>
          <w:szCs w:val="18"/>
          <w:lang w:val="fr-FR"/>
        </w:rPr>
        <w:t>s</w:t>
      </w:r>
      <w:r w:rsidR="00AC0900">
        <w:rPr>
          <w:rFonts w:ascii="Arial" w:hAnsi="Arial" w:cs="Arial"/>
          <w:bCs/>
          <w:sz w:val="20"/>
          <w:szCs w:val="18"/>
          <w:lang w:val="fr-FR"/>
        </w:rPr>
        <w:t xml:space="preserve"> directement opérationnelle</w:t>
      </w:r>
      <w:r>
        <w:rPr>
          <w:rFonts w:ascii="Arial" w:hAnsi="Arial" w:cs="Arial"/>
          <w:bCs/>
          <w:sz w:val="20"/>
          <w:szCs w:val="18"/>
          <w:lang w:val="fr-FR"/>
        </w:rPr>
        <w:t>s, ou à défaut des orientations et conseils</w:t>
      </w:r>
      <w:r w:rsidR="00AC0900">
        <w:rPr>
          <w:rFonts w:ascii="Arial" w:hAnsi="Arial" w:cs="Arial"/>
          <w:bCs/>
          <w:sz w:val="20"/>
          <w:szCs w:val="18"/>
          <w:lang w:val="fr-FR"/>
        </w:rPr>
        <w:t>.</w:t>
      </w:r>
    </w:p>
    <w:p w:rsidR="00AC0900" w:rsidRDefault="00AC0900" w:rsidP="00BE1AFB">
      <w:pPr>
        <w:widowControl w:val="0"/>
        <w:autoSpaceDE w:val="0"/>
        <w:autoSpaceDN w:val="0"/>
        <w:adjustRightInd w:val="0"/>
        <w:spacing w:after="60"/>
        <w:ind w:right="-8"/>
        <w:jc w:val="both"/>
        <w:rPr>
          <w:rFonts w:ascii="Arial" w:hAnsi="Arial" w:cs="Arial"/>
          <w:bCs/>
          <w:sz w:val="20"/>
          <w:szCs w:val="18"/>
          <w:lang w:val="fr-FR"/>
        </w:rPr>
      </w:pPr>
      <w:r>
        <w:rPr>
          <w:rFonts w:ascii="Arial" w:hAnsi="Arial" w:cs="Arial"/>
          <w:bCs/>
          <w:sz w:val="20"/>
          <w:szCs w:val="18"/>
          <w:lang w:val="fr-FR"/>
        </w:rPr>
        <w:t xml:space="preserve">La résolution d’un sujet </w:t>
      </w:r>
      <w:r w:rsidR="00302C4C">
        <w:rPr>
          <w:rFonts w:ascii="Arial" w:hAnsi="Arial" w:cs="Arial"/>
          <w:bCs/>
          <w:sz w:val="20"/>
          <w:szCs w:val="18"/>
          <w:lang w:val="fr-FR"/>
        </w:rPr>
        <w:t xml:space="preserve">complexe </w:t>
      </w:r>
      <w:r>
        <w:rPr>
          <w:rFonts w:ascii="Arial" w:hAnsi="Arial" w:cs="Arial"/>
          <w:bCs/>
          <w:sz w:val="20"/>
          <w:szCs w:val="18"/>
          <w:lang w:val="fr-FR"/>
        </w:rPr>
        <w:t>p</w:t>
      </w:r>
      <w:r w:rsidR="00880C89">
        <w:rPr>
          <w:rFonts w:ascii="Arial" w:hAnsi="Arial" w:cs="Arial"/>
          <w:bCs/>
          <w:sz w:val="20"/>
          <w:szCs w:val="18"/>
          <w:lang w:val="fr-FR"/>
        </w:rPr>
        <w:t xml:space="preserve">ourra </w:t>
      </w:r>
      <w:r w:rsidR="00302C4C">
        <w:rPr>
          <w:rFonts w:ascii="Arial" w:hAnsi="Arial" w:cs="Arial"/>
          <w:bCs/>
          <w:sz w:val="20"/>
          <w:szCs w:val="18"/>
          <w:lang w:val="fr-FR"/>
        </w:rPr>
        <w:t>s'orienter vers la réalisation d'un BAT, la</w:t>
      </w:r>
      <w:r>
        <w:rPr>
          <w:rFonts w:ascii="Arial" w:hAnsi="Arial" w:cs="Arial"/>
          <w:bCs/>
          <w:sz w:val="20"/>
          <w:szCs w:val="18"/>
          <w:lang w:val="fr-FR"/>
        </w:rPr>
        <w:t xml:space="preserve"> nécessité de réaliser une étude spécifique</w:t>
      </w:r>
      <w:r w:rsidR="00302C4C">
        <w:rPr>
          <w:rFonts w:ascii="Arial" w:hAnsi="Arial" w:cs="Arial"/>
          <w:bCs/>
          <w:sz w:val="20"/>
          <w:szCs w:val="18"/>
          <w:lang w:val="fr-FR"/>
        </w:rPr>
        <w:t xml:space="preserve">, </w:t>
      </w:r>
      <w:r>
        <w:rPr>
          <w:rFonts w:ascii="Arial" w:hAnsi="Arial" w:cs="Arial"/>
          <w:bCs/>
          <w:sz w:val="20"/>
          <w:szCs w:val="18"/>
          <w:lang w:val="fr-FR"/>
        </w:rPr>
        <w:t xml:space="preserve">ou </w:t>
      </w:r>
      <w:r w:rsidR="00880C89">
        <w:rPr>
          <w:rFonts w:ascii="Arial" w:hAnsi="Arial" w:cs="Arial"/>
          <w:bCs/>
          <w:sz w:val="20"/>
          <w:szCs w:val="18"/>
          <w:lang w:val="fr-FR"/>
        </w:rPr>
        <w:t>le constat d'</w:t>
      </w:r>
      <w:r>
        <w:rPr>
          <w:rFonts w:ascii="Arial" w:hAnsi="Arial" w:cs="Arial"/>
          <w:bCs/>
          <w:sz w:val="20"/>
          <w:szCs w:val="18"/>
          <w:lang w:val="fr-FR"/>
        </w:rPr>
        <w:t>une impossibilité juridique.</w:t>
      </w:r>
    </w:p>
    <w:p w:rsidR="00880C89" w:rsidRDefault="00302C4C" w:rsidP="00BE1AFB">
      <w:pPr>
        <w:widowControl w:val="0"/>
        <w:autoSpaceDE w:val="0"/>
        <w:autoSpaceDN w:val="0"/>
        <w:adjustRightInd w:val="0"/>
        <w:spacing w:after="60"/>
        <w:ind w:right="-8"/>
        <w:jc w:val="both"/>
        <w:rPr>
          <w:rFonts w:ascii="Arial" w:hAnsi="Arial" w:cs="Arial"/>
          <w:bCs/>
          <w:sz w:val="20"/>
          <w:szCs w:val="18"/>
          <w:lang w:val="fr-FR"/>
        </w:rPr>
      </w:pPr>
      <w:r>
        <w:rPr>
          <w:rFonts w:ascii="Arial" w:hAnsi="Arial" w:cs="Arial"/>
          <w:bCs/>
          <w:sz w:val="20"/>
          <w:szCs w:val="18"/>
          <w:lang w:val="fr-FR"/>
        </w:rPr>
        <w:t>Un sujet considéré comme résolu p</w:t>
      </w:r>
      <w:r w:rsidR="00894A85">
        <w:rPr>
          <w:rFonts w:ascii="Arial" w:hAnsi="Arial" w:cs="Arial"/>
          <w:bCs/>
          <w:sz w:val="20"/>
          <w:szCs w:val="18"/>
          <w:lang w:val="fr-FR"/>
        </w:rPr>
        <w:t xml:space="preserve">ourra </w:t>
      </w:r>
      <w:r>
        <w:rPr>
          <w:rFonts w:ascii="Arial" w:hAnsi="Arial" w:cs="Arial"/>
          <w:bCs/>
          <w:sz w:val="20"/>
          <w:szCs w:val="18"/>
          <w:lang w:val="fr-FR"/>
        </w:rPr>
        <w:t>ensuite être clôturé par les modérateurs du forum, tout en restant consultable en ligne.</w:t>
      </w:r>
    </w:p>
    <w:p w:rsidR="009B22F9" w:rsidRDefault="004C6CD8" w:rsidP="00BE1AFB">
      <w:pPr>
        <w:widowControl w:val="0"/>
        <w:autoSpaceDE w:val="0"/>
        <w:autoSpaceDN w:val="0"/>
        <w:adjustRightInd w:val="0"/>
        <w:spacing w:after="60"/>
        <w:ind w:right="-8"/>
        <w:jc w:val="both"/>
        <w:rPr>
          <w:rFonts w:ascii="Arial" w:hAnsi="Arial" w:cs="Arial"/>
          <w:bCs/>
          <w:sz w:val="20"/>
          <w:szCs w:val="18"/>
          <w:lang w:val="fr-FR"/>
        </w:rPr>
      </w:pPr>
      <w:r>
        <w:rPr>
          <w:rFonts w:ascii="Arial" w:hAnsi="Arial" w:cs="Arial"/>
          <w:bCs/>
          <w:noProof/>
          <w:sz w:val="20"/>
          <w:szCs w:val="18"/>
          <w:lang w:val="fr-FR"/>
        </w:rPr>
        <w:drawing>
          <wp:inline distT="0" distB="0" distL="0" distR="0" wp14:anchorId="7162ADCA" wp14:editId="71B20DF3">
            <wp:extent cx="4797031" cy="2299047"/>
            <wp:effectExtent l="0" t="0" r="381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7273" b="8447"/>
                    <a:stretch/>
                  </pic:blipFill>
                  <pic:spPr bwMode="auto">
                    <a:xfrm>
                      <a:off x="0" y="0"/>
                      <a:ext cx="4803191" cy="2301999"/>
                    </a:xfrm>
                    <a:prstGeom prst="rect">
                      <a:avLst/>
                    </a:prstGeom>
                    <a:noFill/>
                    <a:ln>
                      <a:noFill/>
                    </a:ln>
                    <a:extLst>
                      <a:ext uri="{53640926-AAD7-44D8-BBD7-CCE9431645EC}">
                        <a14:shadowObscured xmlns:a14="http://schemas.microsoft.com/office/drawing/2010/main"/>
                      </a:ext>
                    </a:extLst>
                  </pic:spPr>
                </pic:pic>
              </a:graphicData>
            </a:graphic>
          </wp:inline>
        </w:drawing>
      </w:r>
    </w:p>
    <w:p w:rsidR="004C6CD8" w:rsidRDefault="004C6CD8" w:rsidP="00BE1AFB">
      <w:pPr>
        <w:widowControl w:val="0"/>
        <w:autoSpaceDE w:val="0"/>
        <w:autoSpaceDN w:val="0"/>
        <w:adjustRightInd w:val="0"/>
        <w:spacing w:after="60"/>
        <w:ind w:right="-8"/>
        <w:jc w:val="both"/>
        <w:rPr>
          <w:rFonts w:ascii="Arial" w:hAnsi="Arial" w:cs="Arial"/>
          <w:bCs/>
          <w:sz w:val="20"/>
          <w:szCs w:val="18"/>
          <w:lang w:val="fr-FR"/>
        </w:rPr>
      </w:pPr>
    </w:p>
    <w:p w:rsidR="00302C4C" w:rsidRPr="00283030" w:rsidRDefault="00302C4C" w:rsidP="00283030">
      <w:pPr>
        <w:pStyle w:val="Paragraphedeliste"/>
        <w:widowControl w:val="0"/>
        <w:numPr>
          <w:ilvl w:val="0"/>
          <w:numId w:val="32"/>
        </w:numPr>
        <w:autoSpaceDE w:val="0"/>
        <w:autoSpaceDN w:val="0"/>
        <w:adjustRightInd w:val="0"/>
        <w:spacing w:after="60"/>
        <w:ind w:right="-8"/>
        <w:rPr>
          <w:rFonts w:ascii="Arial" w:hAnsi="Arial" w:cs="Arial"/>
          <w:bCs/>
          <w:color w:val="00B0F0"/>
          <w:szCs w:val="18"/>
          <w:lang w:val="fr-FR"/>
        </w:rPr>
      </w:pPr>
      <w:r w:rsidRPr="00283030">
        <w:rPr>
          <w:rFonts w:ascii="Arial" w:hAnsi="Arial" w:cs="Arial"/>
          <w:bCs/>
          <w:color w:val="00B0F0"/>
          <w:szCs w:val="18"/>
          <w:lang w:val="fr-FR"/>
        </w:rPr>
        <w:t xml:space="preserve">Constituer une ressource de bonnes pratiques et </w:t>
      </w:r>
      <w:r w:rsidR="00CF4542" w:rsidRPr="00283030">
        <w:rPr>
          <w:rFonts w:ascii="Arial" w:hAnsi="Arial" w:cs="Arial"/>
          <w:bCs/>
          <w:color w:val="00B0F0"/>
          <w:szCs w:val="18"/>
          <w:lang w:val="fr-FR"/>
        </w:rPr>
        <w:t>d'</w:t>
      </w:r>
      <w:r w:rsidRPr="00283030">
        <w:rPr>
          <w:rFonts w:ascii="Arial" w:hAnsi="Arial" w:cs="Arial"/>
          <w:bCs/>
          <w:color w:val="00B0F0"/>
          <w:szCs w:val="18"/>
          <w:lang w:val="fr-FR"/>
        </w:rPr>
        <w:t xml:space="preserve">expériences à partager </w:t>
      </w:r>
      <w:r w:rsidR="00CF4542">
        <w:rPr>
          <w:rFonts w:ascii="Arial" w:hAnsi="Arial" w:cs="Arial"/>
          <w:bCs/>
          <w:color w:val="00B0F0"/>
          <w:szCs w:val="18"/>
          <w:lang w:val="fr-FR"/>
        </w:rPr>
        <w:t xml:space="preserve">- </w:t>
      </w:r>
      <w:r w:rsidR="00CF4542" w:rsidRPr="00283030">
        <w:rPr>
          <w:rFonts w:ascii="Arial" w:hAnsi="Arial" w:cs="Arial"/>
          <w:bCs/>
          <w:color w:val="00B0F0"/>
          <w:szCs w:val="18"/>
          <w:lang w:val="fr-FR"/>
        </w:rPr>
        <w:t xml:space="preserve">un fonctionnement évolutif </w:t>
      </w:r>
      <w:r w:rsidRPr="00283030">
        <w:rPr>
          <w:rFonts w:ascii="Arial" w:hAnsi="Arial" w:cs="Arial"/>
          <w:bCs/>
          <w:color w:val="00B0F0"/>
          <w:szCs w:val="18"/>
          <w:lang w:val="fr-FR"/>
        </w:rPr>
        <w:t xml:space="preserve">: </w:t>
      </w:r>
    </w:p>
    <w:p w:rsidR="00CF4542" w:rsidRDefault="00CF4542" w:rsidP="00283030">
      <w:pPr>
        <w:pStyle w:val="Paragraphedeliste"/>
        <w:widowControl w:val="0"/>
        <w:autoSpaceDE w:val="0"/>
        <w:autoSpaceDN w:val="0"/>
        <w:adjustRightInd w:val="0"/>
        <w:spacing w:after="60"/>
        <w:ind w:right="-8"/>
        <w:jc w:val="both"/>
        <w:rPr>
          <w:rFonts w:ascii="Arial" w:hAnsi="Arial" w:cs="Arial"/>
          <w:bCs/>
          <w:szCs w:val="18"/>
          <w:lang w:val="fr-FR"/>
        </w:rPr>
      </w:pPr>
    </w:p>
    <w:p w:rsidR="00302C4C" w:rsidRDefault="00302C4C" w:rsidP="00283030">
      <w:pPr>
        <w:widowControl w:val="0"/>
        <w:autoSpaceDE w:val="0"/>
        <w:autoSpaceDN w:val="0"/>
        <w:adjustRightInd w:val="0"/>
        <w:spacing w:after="60"/>
        <w:ind w:right="-8"/>
        <w:jc w:val="both"/>
        <w:rPr>
          <w:rFonts w:ascii="Arial" w:hAnsi="Arial" w:cs="Arial"/>
          <w:bCs/>
          <w:lang w:val="fr-FR"/>
        </w:rPr>
      </w:pPr>
      <w:r w:rsidRPr="00283030">
        <w:rPr>
          <w:rFonts w:ascii="Arial" w:hAnsi="Arial" w:cs="Arial"/>
          <w:bCs/>
          <w:sz w:val="20"/>
          <w:szCs w:val="20"/>
          <w:lang w:val="fr-FR"/>
        </w:rPr>
        <w:t xml:space="preserve">Les outils techniques de gestion d’un forum de discussion permettent de classer chaque nouveau sujet </w:t>
      </w:r>
      <w:r w:rsidRPr="00283030">
        <w:rPr>
          <w:rFonts w:ascii="Arial" w:hAnsi="Arial" w:cs="Arial"/>
          <w:bCs/>
          <w:sz w:val="20"/>
          <w:szCs w:val="20"/>
          <w:lang w:val="fr-FR"/>
        </w:rPr>
        <w:lastRenderedPageBreak/>
        <w:t xml:space="preserve">de discussion dans une catégorie. </w:t>
      </w:r>
    </w:p>
    <w:p w:rsidR="00302C4C" w:rsidRDefault="00302C4C" w:rsidP="00283030">
      <w:pPr>
        <w:widowControl w:val="0"/>
        <w:autoSpaceDE w:val="0"/>
        <w:autoSpaceDN w:val="0"/>
        <w:adjustRightInd w:val="0"/>
        <w:spacing w:after="60"/>
        <w:ind w:right="-8"/>
        <w:jc w:val="both"/>
        <w:rPr>
          <w:rFonts w:ascii="Arial" w:hAnsi="Arial" w:cs="Arial"/>
          <w:bCs/>
          <w:lang w:val="fr-FR"/>
        </w:rPr>
      </w:pPr>
      <w:r w:rsidRPr="00283030">
        <w:rPr>
          <w:rFonts w:ascii="Arial" w:hAnsi="Arial" w:cs="Arial"/>
          <w:bCs/>
          <w:sz w:val="20"/>
          <w:szCs w:val="20"/>
          <w:lang w:val="fr-FR"/>
        </w:rPr>
        <w:t>Plutôt que de constituer des catégories dès le lancement du forum, un fonctionnement évolutif est à envisager : l’équipe technique de la MOT, assurant la modération du forum, constitue</w:t>
      </w:r>
      <w:r w:rsidR="00880C89">
        <w:rPr>
          <w:rFonts w:ascii="Arial" w:hAnsi="Arial" w:cs="Arial"/>
          <w:bCs/>
          <w:sz w:val="20"/>
          <w:szCs w:val="20"/>
          <w:lang w:val="fr-FR"/>
        </w:rPr>
        <w:t>ra</w:t>
      </w:r>
      <w:r w:rsidRPr="00283030">
        <w:rPr>
          <w:rFonts w:ascii="Arial" w:hAnsi="Arial" w:cs="Arial"/>
          <w:bCs/>
          <w:sz w:val="20"/>
          <w:szCs w:val="20"/>
          <w:lang w:val="fr-FR"/>
        </w:rPr>
        <w:t xml:space="preserve"> des catégories au fur et à mesure de l’ouverture d’un nouveau fil de discussion</w:t>
      </w:r>
      <w:r w:rsidR="00EE3565">
        <w:rPr>
          <w:rStyle w:val="Appelnotedebasdep"/>
          <w:rFonts w:ascii="Arial" w:hAnsi="Arial"/>
          <w:bCs/>
          <w:sz w:val="20"/>
          <w:szCs w:val="20"/>
          <w:lang w:val="fr-FR"/>
        </w:rPr>
        <w:footnoteReference w:id="1"/>
      </w:r>
      <w:r w:rsidRPr="00283030">
        <w:rPr>
          <w:rFonts w:ascii="Arial" w:hAnsi="Arial" w:cs="Arial"/>
          <w:bCs/>
          <w:sz w:val="20"/>
          <w:szCs w:val="20"/>
          <w:lang w:val="fr-FR"/>
        </w:rPr>
        <w:t>. Cela perme</w:t>
      </w:r>
      <w:r>
        <w:rPr>
          <w:rFonts w:ascii="Arial" w:hAnsi="Arial" w:cs="Arial"/>
          <w:bCs/>
          <w:sz w:val="20"/>
          <w:szCs w:val="20"/>
          <w:lang w:val="fr-FR"/>
        </w:rPr>
        <w:t>ttra</w:t>
      </w:r>
      <w:r w:rsidRPr="00283030">
        <w:rPr>
          <w:rFonts w:ascii="Arial" w:hAnsi="Arial" w:cs="Arial"/>
          <w:bCs/>
          <w:sz w:val="20"/>
          <w:szCs w:val="20"/>
          <w:lang w:val="fr-FR"/>
        </w:rPr>
        <w:t xml:space="preserve"> une meilleure adaptabilité de l’outil à l’usage réel qui en sera fait par ses contributeurs</w:t>
      </w:r>
      <w:r>
        <w:rPr>
          <w:rFonts w:ascii="Arial" w:hAnsi="Arial" w:cs="Arial"/>
          <w:bCs/>
          <w:sz w:val="20"/>
          <w:szCs w:val="20"/>
          <w:lang w:val="fr-FR"/>
        </w:rPr>
        <w:t>.</w:t>
      </w:r>
    </w:p>
    <w:p w:rsidR="00CF4542" w:rsidRDefault="00302C4C" w:rsidP="00283030">
      <w:pPr>
        <w:widowControl w:val="0"/>
        <w:autoSpaceDE w:val="0"/>
        <w:autoSpaceDN w:val="0"/>
        <w:adjustRightInd w:val="0"/>
        <w:spacing w:after="60"/>
        <w:ind w:right="-8"/>
        <w:jc w:val="both"/>
        <w:rPr>
          <w:rFonts w:ascii="Arial" w:hAnsi="Arial" w:cs="Arial"/>
          <w:bCs/>
          <w:lang w:val="fr-FR"/>
        </w:rPr>
      </w:pPr>
      <w:r>
        <w:rPr>
          <w:rFonts w:ascii="Arial" w:hAnsi="Arial" w:cs="Arial"/>
          <w:bCs/>
          <w:sz w:val="20"/>
          <w:szCs w:val="20"/>
          <w:lang w:val="fr-FR"/>
        </w:rPr>
        <w:t>Ce fonctionnement dans un premier temps sous la forme d'un forum simple</w:t>
      </w:r>
      <w:r w:rsidR="00880C89">
        <w:rPr>
          <w:rFonts w:ascii="Arial" w:hAnsi="Arial" w:cs="Arial"/>
          <w:bCs/>
          <w:sz w:val="20"/>
          <w:szCs w:val="20"/>
          <w:lang w:val="fr-FR"/>
        </w:rPr>
        <w:t xml:space="preserve"> </w:t>
      </w:r>
      <w:r>
        <w:rPr>
          <w:rFonts w:ascii="Arial" w:hAnsi="Arial" w:cs="Arial"/>
          <w:bCs/>
          <w:sz w:val="20"/>
          <w:szCs w:val="20"/>
          <w:lang w:val="fr-FR"/>
        </w:rPr>
        <w:t>servir</w:t>
      </w:r>
      <w:r w:rsidR="00880C89">
        <w:rPr>
          <w:rFonts w:ascii="Arial" w:hAnsi="Arial" w:cs="Arial"/>
          <w:bCs/>
          <w:sz w:val="20"/>
          <w:szCs w:val="20"/>
          <w:lang w:val="fr-FR"/>
        </w:rPr>
        <w:t xml:space="preserve">a de </w:t>
      </w:r>
      <w:r>
        <w:rPr>
          <w:rFonts w:ascii="Arial" w:hAnsi="Arial" w:cs="Arial"/>
          <w:bCs/>
          <w:sz w:val="20"/>
          <w:szCs w:val="20"/>
          <w:lang w:val="fr-FR"/>
        </w:rPr>
        <w:t xml:space="preserve">premier test à </w:t>
      </w:r>
      <w:r w:rsidR="00880C89">
        <w:rPr>
          <w:rFonts w:ascii="Arial" w:hAnsi="Arial" w:cs="Arial"/>
          <w:bCs/>
          <w:sz w:val="20"/>
          <w:szCs w:val="20"/>
          <w:lang w:val="fr-FR"/>
        </w:rPr>
        <w:t xml:space="preserve">l'implication des membres et pourra s'orienter vers le développement d'une véritable plateforme ressources, avec une </w:t>
      </w:r>
      <w:r>
        <w:rPr>
          <w:rFonts w:ascii="Arial" w:hAnsi="Arial" w:cs="Arial"/>
          <w:bCs/>
          <w:sz w:val="20"/>
          <w:szCs w:val="20"/>
          <w:lang w:val="fr-FR"/>
        </w:rPr>
        <w:t xml:space="preserve">catégorisation </w:t>
      </w:r>
      <w:r w:rsidR="00880C89">
        <w:rPr>
          <w:rFonts w:ascii="Arial" w:hAnsi="Arial" w:cs="Arial"/>
          <w:bCs/>
          <w:sz w:val="20"/>
          <w:szCs w:val="20"/>
          <w:lang w:val="fr-FR"/>
        </w:rPr>
        <w:t>f</w:t>
      </w:r>
      <w:r>
        <w:rPr>
          <w:rFonts w:ascii="Arial" w:hAnsi="Arial" w:cs="Arial"/>
          <w:bCs/>
          <w:sz w:val="20"/>
          <w:szCs w:val="20"/>
          <w:lang w:val="fr-FR"/>
        </w:rPr>
        <w:t xml:space="preserve">ine des obstacles et </w:t>
      </w:r>
      <w:r w:rsidR="00880C89">
        <w:rPr>
          <w:rFonts w:ascii="Arial" w:hAnsi="Arial" w:cs="Arial"/>
          <w:bCs/>
          <w:sz w:val="20"/>
          <w:szCs w:val="20"/>
          <w:lang w:val="fr-FR"/>
        </w:rPr>
        <w:t xml:space="preserve">le façonnage de fiches </w:t>
      </w:r>
      <w:r w:rsidR="00880C89">
        <w:rPr>
          <w:rFonts w:ascii="Arial" w:hAnsi="Arial" w:cs="Arial"/>
          <w:bCs/>
          <w:sz w:val="20"/>
          <w:szCs w:val="18"/>
          <w:lang w:val="fr-FR"/>
        </w:rPr>
        <w:t>explicatives obstacle/solution</w:t>
      </w:r>
      <w:r w:rsidR="00880C89">
        <w:rPr>
          <w:rFonts w:ascii="Arial" w:hAnsi="Arial" w:cs="Arial"/>
          <w:bCs/>
          <w:sz w:val="20"/>
          <w:szCs w:val="20"/>
          <w:lang w:val="fr-FR"/>
        </w:rPr>
        <w:t xml:space="preserve"> ainsi que de fiches de </w:t>
      </w:r>
      <w:r>
        <w:rPr>
          <w:rFonts w:ascii="Arial" w:hAnsi="Arial" w:cs="Arial"/>
          <w:bCs/>
          <w:sz w:val="20"/>
          <w:szCs w:val="20"/>
          <w:lang w:val="fr-FR"/>
        </w:rPr>
        <w:t>bonne</w:t>
      </w:r>
      <w:r w:rsidR="00CF4542">
        <w:rPr>
          <w:rFonts w:ascii="Arial" w:hAnsi="Arial" w:cs="Arial"/>
          <w:bCs/>
          <w:sz w:val="20"/>
          <w:szCs w:val="20"/>
          <w:lang w:val="fr-FR"/>
        </w:rPr>
        <w:t xml:space="preserve">s </w:t>
      </w:r>
      <w:r>
        <w:rPr>
          <w:rFonts w:ascii="Arial" w:hAnsi="Arial" w:cs="Arial"/>
          <w:bCs/>
          <w:sz w:val="20"/>
          <w:szCs w:val="20"/>
          <w:lang w:val="fr-FR"/>
        </w:rPr>
        <w:t>pratiques</w:t>
      </w:r>
      <w:r w:rsidR="00880C89">
        <w:rPr>
          <w:rFonts w:ascii="Arial" w:hAnsi="Arial" w:cs="Arial"/>
          <w:bCs/>
          <w:sz w:val="20"/>
          <w:szCs w:val="20"/>
          <w:lang w:val="fr-FR"/>
        </w:rPr>
        <w:t xml:space="preserve">. </w:t>
      </w:r>
    </w:p>
    <w:p w:rsidR="00CF4542" w:rsidRDefault="00CF4542" w:rsidP="00283030">
      <w:pPr>
        <w:widowControl w:val="0"/>
        <w:autoSpaceDE w:val="0"/>
        <w:autoSpaceDN w:val="0"/>
        <w:adjustRightInd w:val="0"/>
        <w:spacing w:after="60"/>
        <w:ind w:right="-8"/>
        <w:jc w:val="both"/>
        <w:rPr>
          <w:rFonts w:ascii="Arial" w:hAnsi="Arial" w:cs="Arial"/>
          <w:bCs/>
          <w:lang w:val="fr-FR"/>
        </w:rPr>
      </w:pPr>
    </w:p>
    <w:p w:rsidR="004549C7" w:rsidRPr="006B506B" w:rsidRDefault="004549C7" w:rsidP="004549C7">
      <w:pPr>
        <w:widowControl w:val="0"/>
        <w:autoSpaceDE w:val="0"/>
        <w:autoSpaceDN w:val="0"/>
        <w:adjustRightInd w:val="0"/>
        <w:spacing w:after="60"/>
        <w:ind w:right="-8"/>
        <w:jc w:val="both"/>
        <w:rPr>
          <w:rFonts w:ascii="Arial" w:hAnsi="Arial" w:cs="Arial"/>
          <w:b/>
          <w:bCs/>
          <w:color w:val="009DE0"/>
          <w:sz w:val="20"/>
          <w:szCs w:val="18"/>
          <w:lang w:val="fr-FR"/>
        </w:rPr>
      </w:pPr>
      <w:r>
        <w:rPr>
          <w:rFonts w:ascii="Arial" w:hAnsi="Arial" w:cs="Arial"/>
          <w:b/>
          <w:bCs/>
          <w:color w:val="009DE0"/>
          <w:sz w:val="20"/>
          <w:szCs w:val="18"/>
          <w:lang w:val="fr-FR"/>
        </w:rPr>
        <w:t>Un fonctionnement simple</w:t>
      </w:r>
    </w:p>
    <w:p w:rsidR="0065134B" w:rsidRDefault="005E50B8" w:rsidP="001165C1">
      <w:pPr>
        <w:widowControl w:val="0"/>
        <w:autoSpaceDE w:val="0"/>
        <w:autoSpaceDN w:val="0"/>
        <w:adjustRightInd w:val="0"/>
        <w:spacing w:after="60"/>
        <w:ind w:right="-8"/>
        <w:jc w:val="both"/>
        <w:rPr>
          <w:rFonts w:ascii="Arial" w:hAnsi="Arial" w:cs="Arial"/>
          <w:bCs/>
          <w:sz w:val="20"/>
          <w:szCs w:val="18"/>
          <w:lang w:val="fr-FR"/>
        </w:rPr>
      </w:pPr>
      <w:r>
        <w:rPr>
          <w:rFonts w:ascii="Arial" w:hAnsi="Arial" w:cs="Arial"/>
          <w:bCs/>
          <w:sz w:val="20"/>
          <w:szCs w:val="18"/>
          <w:lang w:val="fr-FR"/>
        </w:rPr>
        <w:t>Chaque personne physique accède au forum en utilisant les identifiants de l’</w:t>
      </w:r>
      <w:r w:rsidR="00CF4542">
        <w:rPr>
          <w:rFonts w:ascii="Arial" w:hAnsi="Arial" w:cs="Arial"/>
          <w:bCs/>
          <w:sz w:val="20"/>
          <w:szCs w:val="18"/>
          <w:lang w:val="fr-FR"/>
        </w:rPr>
        <w:t xml:space="preserve">Espace membres </w:t>
      </w:r>
      <w:r>
        <w:rPr>
          <w:rFonts w:ascii="Arial" w:hAnsi="Arial" w:cs="Arial"/>
          <w:bCs/>
          <w:sz w:val="20"/>
          <w:szCs w:val="18"/>
          <w:lang w:val="fr-FR"/>
        </w:rPr>
        <w:t>de la MOT.</w:t>
      </w:r>
      <w:r w:rsidR="00CF4542">
        <w:rPr>
          <w:rFonts w:ascii="Arial" w:hAnsi="Arial" w:cs="Arial"/>
          <w:bCs/>
          <w:sz w:val="20"/>
          <w:szCs w:val="18"/>
          <w:lang w:val="fr-FR"/>
        </w:rPr>
        <w:t xml:space="preserve"> </w:t>
      </w:r>
      <w:r w:rsidR="004549C7">
        <w:rPr>
          <w:rFonts w:ascii="Arial" w:hAnsi="Arial" w:cs="Arial"/>
          <w:bCs/>
          <w:sz w:val="20"/>
          <w:szCs w:val="18"/>
          <w:lang w:val="fr-FR"/>
        </w:rPr>
        <w:t xml:space="preserve">Le nombre de participants étant restreint, l’envoi </w:t>
      </w:r>
      <w:r w:rsidR="009B22F9">
        <w:rPr>
          <w:rFonts w:ascii="Arial" w:hAnsi="Arial" w:cs="Arial"/>
          <w:bCs/>
          <w:sz w:val="20"/>
          <w:szCs w:val="18"/>
          <w:lang w:val="fr-FR"/>
        </w:rPr>
        <w:t>de notifications</w:t>
      </w:r>
      <w:r w:rsidR="004549C7">
        <w:rPr>
          <w:rFonts w:ascii="Arial" w:hAnsi="Arial" w:cs="Arial"/>
          <w:bCs/>
          <w:sz w:val="20"/>
          <w:szCs w:val="18"/>
          <w:lang w:val="fr-FR"/>
        </w:rPr>
        <w:t xml:space="preserve"> à chaque nouveau sujet de discussion ouvert, voire même à chaque contribution, est envisageable (chaque personne pouvant se désinscrire de la liste de diffusion à tout moment). Ce mode de fonctionnement est comparable à la plateforme Ariane du CGET.</w:t>
      </w:r>
    </w:p>
    <w:p w:rsidR="00711649" w:rsidRDefault="00711649" w:rsidP="001165C1">
      <w:pPr>
        <w:widowControl w:val="0"/>
        <w:autoSpaceDE w:val="0"/>
        <w:autoSpaceDN w:val="0"/>
        <w:adjustRightInd w:val="0"/>
        <w:spacing w:after="60"/>
        <w:ind w:right="-8"/>
        <w:jc w:val="both"/>
        <w:rPr>
          <w:rFonts w:ascii="Arial" w:hAnsi="Arial" w:cs="Arial"/>
          <w:bCs/>
          <w:sz w:val="20"/>
          <w:szCs w:val="18"/>
          <w:lang w:val="fr-FR"/>
        </w:rPr>
      </w:pPr>
      <w:r>
        <w:rPr>
          <w:rFonts w:ascii="Arial" w:hAnsi="Arial" w:cs="Arial"/>
          <w:bCs/>
          <w:sz w:val="20"/>
          <w:szCs w:val="18"/>
          <w:lang w:val="fr-FR"/>
        </w:rPr>
        <w:t xml:space="preserve">Une vidéo de démonstration, réalisée par la MOT, </w:t>
      </w:r>
      <w:r w:rsidRPr="00711649">
        <w:rPr>
          <w:rFonts w:ascii="Arial" w:hAnsi="Arial" w:cs="Arial"/>
          <w:bCs/>
          <w:sz w:val="20"/>
          <w:szCs w:val="18"/>
          <w:lang w:val="fr-FR"/>
        </w:rPr>
        <w:t>proposant des conseils pratiques d’usage</w:t>
      </w:r>
      <w:r>
        <w:rPr>
          <w:rFonts w:ascii="Arial" w:hAnsi="Arial" w:cs="Arial"/>
          <w:bCs/>
          <w:sz w:val="20"/>
          <w:szCs w:val="18"/>
          <w:lang w:val="fr-FR"/>
        </w:rPr>
        <w:t xml:space="preserve"> et </w:t>
      </w:r>
      <w:r w:rsidR="00EE2C5C">
        <w:rPr>
          <w:rFonts w:ascii="Arial" w:hAnsi="Arial" w:cs="Arial"/>
          <w:bCs/>
          <w:sz w:val="20"/>
          <w:szCs w:val="18"/>
          <w:lang w:val="fr-FR"/>
        </w:rPr>
        <w:t>détaillant les différentes fonctionnalités du forum est consultable en ligne</w:t>
      </w:r>
      <w:r w:rsidR="00EE2C5C">
        <w:rPr>
          <w:rStyle w:val="Appelnotedebasdep"/>
          <w:rFonts w:ascii="Arial" w:hAnsi="Arial"/>
          <w:bCs/>
          <w:sz w:val="20"/>
          <w:szCs w:val="18"/>
          <w:lang w:val="fr-FR"/>
        </w:rPr>
        <w:footnoteReference w:id="2"/>
      </w:r>
      <w:r w:rsidR="00EE2C5C">
        <w:rPr>
          <w:rFonts w:ascii="Arial" w:hAnsi="Arial" w:cs="Arial"/>
          <w:bCs/>
          <w:sz w:val="20"/>
          <w:szCs w:val="18"/>
          <w:lang w:val="fr-FR"/>
        </w:rPr>
        <w:t xml:space="preserve">. </w:t>
      </w:r>
      <w:r>
        <w:rPr>
          <w:rFonts w:ascii="Arial" w:hAnsi="Arial" w:cs="Arial"/>
          <w:bCs/>
          <w:sz w:val="20"/>
          <w:szCs w:val="18"/>
          <w:lang w:val="fr-FR"/>
        </w:rPr>
        <w:t xml:space="preserve"> </w:t>
      </w:r>
    </w:p>
    <w:p w:rsidR="00A052AB" w:rsidRDefault="00A052AB" w:rsidP="001165C1">
      <w:pPr>
        <w:widowControl w:val="0"/>
        <w:autoSpaceDE w:val="0"/>
        <w:autoSpaceDN w:val="0"/>
        <w:adjustRightInd w:val="0"/>
        <w:spacing w:after="60"/>
        <w:ind w:right="-8"/>
        <w:jc w:val="both"/>
        <w:rPr>
          <w:rFonts w:ascii="Arial" w:hAnsi="Arial" w:cs="Arial"/>
          <w:bCs/>
          <w:sz w:val="20"/>
          <w:szCs w:val="18"/>
          <w:lang w:val="fr-FR"/>
        </w:rPr>
      </w:pPr>
    </w:p>
    <w:p w:rsidR="00A052AB" w:rsidRDefault="00A052AB" w:rsidP="00A052AB">
      <w:pPr>
        <w:widowControl w:val="0"/>
        <w:autoSpaceDE w:val="0"/>
        <w:autoSpaceDN w:val="0"/>
        <w:adjustRightInd w:val="0"/>
        <w:spacing w:after="60"/>
        <w:ind w:right="-8"/>
        <w:jc w:val="both"/>
        <w:rPr>
          <w:rFonts w:ascii="Arial" w:hAnsi="Arial" w:cs="Arial"/>
          <w:b/>
          <w:bCs/>
          <w:color w:val="009DE0"/>
          <w:sz w:val="20"/>
          <w:szCs w:val="18"/>
          <w:lang w:val="fr-FR"/>
        </w:rPr>
      </w:pPr>
      <w:r w:rsidRPr="00283030">
        <w:rPr>
          <w:rFonts w:ascii="Arial" w:hAnsi="Arial" w:cs="Arial"/>
          <w:b/>
          <w:bCs/>
          <w:color w:val="009DE0"/>
          <w:sz w:val="20"/>
          <w:szCs w:val="18"/>
          <w:lang w:val="fr-FR"/>
        </w:rPr>
        <w:t xml:space="preserve">Une </w:t>
      </w:r>
      <w:r>
        <w:rPr>
          <w:rFonts w:ascii="Arial" w:hAnsi="Arial" w:cs="Arial"/>
          <w:b/>
          <w:bCs/>
          <w:color w:val="009DE0"/>
          <w:sz w:val="20"/>
          <w:szCs w:val="18"/>
          <w:lang w:val="fr-FR"/>
        </w:rPr>
        <w:t>recherche simplifiée pour identifier les éléments pertinents et répondre aux besoins des utilisateurs</w:t>
      </w:r>
    </w:p>
    <w:p w:rsidR="003052E5" w:rsidRPr="00283030" w:rsidRDefault="003052E5" w:rsidP="00A052AB">
      <w:pPr>
        <w:widowControl w:val="0"/>
        <w:autoSpaceDE w:val="0"/>
        <w:autoSpaceDN w:val="0"/>
        <w:adjustRightInd w:val="0"/>
        <w:spacing w:after="60"/>
        <w:ind w:right="-8"/>
        <w:jc w:val="both"/>
        <w:rPr>
          <w:rFonts w:ascii="Arial" w:hAnsi="Arial" w:cs="Arial"/>
          <w:b/>
          <w:bCs/>
          <w:color w:val="009DE0"/>
          <w:sz w:val="20"/>
          <w:szCs w:val="18"/>
          <w:lang w:val="fr-FR"/>
        </w:rPr>
      </w:pPr>
    </w:p>
    <w:p w:rsidR="004C6CD8" w:rsidRDefault="004C6CD8" w:rsidP="001165C1">
      <w:pPr>
        <w:widowControl w:val="0"/>
        <w:autoSpaceDE w:val="0"/>
        <w:autoSpaceDN w:val="0"/>
        <w:adjustRightInd w:val="0"/>
        <w:spacing w:after="60"/>
        <w:ind w:right="-8"/>
        <w:jc w:val="both"/>
        <w:rPr>
          <w:rFonts w:ascii="Arial" w:hAnsi="Arial" w:cs="Arial"/>
          <w:bCs/>
          <w:sz w:val="20"/>
          <w:szCs w:val="18"/>
          <w:lang w:val="fr-FR"/>
        </w:rPr>
      </w:pPr>
      <w:r>
        <w:rPr>
          <w:noProof/>
          <w:lang w:val="fr-FR"/>
        </w:rPr>
        <w:drawing>
          <wp:anchor distT="0" distB="0" distL="114300" distR="114300" simplePos="0" relativeHeight="251660288" behindDoc="0" locked="0" layoutInCell="1" allowOverlap="1">
            <wp:simplePos x="0" y="0"/>
            <wp:positionH relativeFrom="column">
              <wp:posOffset>-3175</wp:posOffset>
            </wp:positionH>
            <wp:positionV relativeFrom="paragraph">
              <wp:posOffset>41910</wp:posOffset>
            </wp:positionV>
            <wp:extent cx="2570480" cy="1319530"/>
            <wp:effectExtent l="0" t="0" r="1270" b="0"/>
            <wp:wrapThrough wrapText="bothSides">
              <wp:wrapPolygon edited="0">
                <wp:start x="0" y="0"/>
                <wp:lineTo x="0" y="21205"/>
                <wp:lineTo x="21451" y="21205"/>
                <wp:lineTo x="21451"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3209" t="10761" r="1048" b="6913"/>
                    <a:stretch/>
                  </pic:blipFill>
                  <pic:spPr bwMode="auto">
                    <a:xfrm>
                      <a:off x="0" y="0"/>
                      <a:ext cx="2570480" cy="1319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052AB" w:rsidRDefault="00A052AB" w:rsidP="001165C1">
      <w:pPr>
        <w:widowControl w:val="0"/>
        <w:autoSpaceDE w:val="0"/>
        <w:autoSpaceDN w:val="0"/>
        <w:adjustRightInd w:val="0"/>
        <w:spacing w:after="60"/>
        <w:ind w:right="-8"/>
        <w:jc w:val="both"/>
        <w:rPr>
          <w:rFonts w:ascii="Arial" w:hAnsi="Arial" w:cs="Arial"/>
          <w:bCs/>
          <w:sz w:val="20"/>
          <w:szCs w:val="18"/>
          <w:lang w:val="fr-FR"/>
        </w:rPr>
      </w:pPr>
      <w:r>
        <w:rPr>
          <w:rFonts w:ascii="Arial" w:hAnsi="Arial" w:cs="Arial"/>
          <w:bCs/>
          <w:sz w:val="20"/>
          <w:szCs w:val="18"/>
          <w:lang w:val="fr-FR"/>
        </w:rPr>
        <w:t xml:space="preserve">Un moteur de recherche, intégré au forum, doit permettre aux utilisateurs de retrouver facilement les éléments pertinents présents dans le forum et pouvant répondre à leurs besoins et </w:t>
      </w:r>
      <w:r w:rsidR="002E43E5">
        <w:rPr>
          <w:rFonts w:ascii="Arial" w:hAnsi="Arial" w:cs="Arial"/>
          <w:bCs/>
          <w:sz w:val="20"/>
          <w:szCs w:val="18"/>
          <w:lang w:val="fr-FR"/>
        </w:rPr>
        <w:t xml:space="preserve">leurs centres d’intérêts. </w:t>
      </w:r>
    </w:p>
    <w:p w:rsidR="002E43E5" w:rsidRDefault="002E43E5" w:rsidP="001165C1">
      <w:pPr>
        <w:widowControl w:val="0"/>
        <w:autoSpaceDE w:val="0"/>
        <w:autoSpaceDN w:val="0"/>
        <w:adjustRightInd w:val="0"/>
        <w:spacing w:after="60"/>
        <w:ind w:right="-8"/>
        <w:jc w:val="both"/>
        <w:rPr>
          <w:rFonts w:ascii="Arial" w:hAnsi="Arial" w:cs="Arial"/>
          <w:bCs/>
          <w:sz w:val="20"/>
          <w:szCs w:val="18"/>
          <w:lang w:val="fr-FR"/>
        </w:rPr>
      </w:pPr>
      <w:r>
        <w:rPr>
          <w:rFonts w:ascii="Arial" w:hAnsi="Arial" w:cs="Arial"/>
          <w:bCs/>
          <w:sz w:val="20"/>
          <w:szCs w:val="18"/>
          <w:lang w:val="fr-FR"/>
        </w:rPr>
        <w:t xml:space="preserve">Si cet outil sera composé d’une recherche simple, il sera également possible d’effectuer une recherche plus fine par critères. </w:t>
      </w:r>
    </w:p>
    <w:p w:rsidR="003052E5" w:rsidRDefault="003052E5" w:rsidP="001165C1">
      <w:pPr>
        <w:widowControl w:val="0"/>
        <w:autoSpaceDE w:val="0"/>
        <w:autoSpaceDN w:val="0"/>
        <w:adjustRightInd w:val="0"/>
        <w:spacing w:after="60"/>
        <w:ind w:right="-8"/>
        <w:jc w:val="both"/>
        <w:rPr>
          <w:rFonts w:ascii="Arial" w:hAnsi="Arial" w:cs="Arial"/>
          <w:bCs/>
          <w:sz w:val="20"/>
          <w:szCs w:val="18"/>
          <w:lang w:val="fr-FR"/>
        </w:rPr>
      </w:pPr>
    </w:p>
    <w:p w:rsidR="004C6CD8" w:rsidRDefault="004C6CD8" w:rsidP="001165C1">
      <w:pPr>
        <w:widowControl w:val="0"/>
        <w:autoSpaceDE w:val="0"/>
        <w:autoSpaceDN w:val="0"/>
        <w:adjustRightInd w:val="0"/>
        <w:spacing w:after="60"/>
        <w:ind w:right="-8"/>
        <w:jc w:val="both"/>
        <w:rPr>
          <w:rFonts w:ascii="Arial" w:hAnsi="Arial" w:cs="Arial"/>
          <w:b/>
          <w:bCs/>
          <w:color w:val="009DE0"/>
          <w:sz w:val="20"/>
          <w:szCs w:val="18"/>
          <w:lang w:val="fr-FR"/>
        </w:rPr>
      </w:pPr>
    </w:p>
    <w:p w:rsidR="00894A85" w:rsidRPr="00283030" w:rsidRDefault="004C6CD8" w:rsidP="001165C1">
      <w:pPr>
        <w:widowControl w:val="0"/>
        <w:autoSpaceDE w:val="0"/>
        <w:autoSpaceDN w:val="0"/>
        <w:adjustRightInd w:val="0"/>
        <w:spacing w:after="60"/>
        <w:ind w:right="-8"/>
        <w:jc w:val="both"/>
        <w:rPr>
          <w:rFonts w:ascii="Arial" w:hAnsi="Arial" w:cs="Arial"/>
          <w:b/>
          <w:bCs/>
          <w:color w:val="009DE0"/>
          <w:sz w:val="20"/>
          <w:szCs w:val="18"/>
          <w:lang w:val="fr-FR"/>
        </w:rPr>
      </w:pPr>
      <w:r>
        <w:rPr>
          <w:rFonts w:ascii="Arial" w:hAnsi="Arial" w:cs="Arial"/>
          <w:b/>
          <w:bCs/>
          <w:color w:val="009DE0"/>
          <w:sz w:val="20"/>
          <w:szCs w:val="18"/>
          <w:lang w:val="fr-FR"/>
        </w:rPr>
        <w:t>U</w:t>
      </w:r>
      <w:r w:rsidR="002E43E5">
        <w:rPr>
          <w:rFonts w:ascii="Arial" w:hAnsi="Arial" w:cs="Arial"/>
          <w:b/>
          <w:bCs/>
          <w:color w:val="009DE0"/>
          <w:sz w:val="20"/>
          <w:szCs w:val="18"/>
          <w:lang w:val="fr-FR"/>
        </w:rPr>
        <w:t>ne valorisation du réseau, de l’adhésion et de la mise en réseau</w:t>
      </w:r>
    </w:p>
    <w:p w:rsidR="00894A85" w:rsidRDefault="004549C7" w:rsidP="001165C1">
      <w:pPr>
        <w:widowControl w:val="0"/>
        <w:autoSpaceDE w:val="0"/>
        <w:autoSpaceDN w:val="0"/>
        <w:adjustRightInd w:val="0"/>
        <w:spacing w:after="60"/>
        <w:ind w:right="-8"/>
        <w:jc w:val="both"/>
        <w:rPr>
          <w:rFonts w:ascii="Arial" w:hAnsi="Arial" w:cs="Arial"/>
          <w:bCs/>
          <w:sz w:val="20"/>
          <w:szCs w:val="18"/>
          <w:lang w:val="fr-FR"/>
        </w:rPr>
      </w:pPr>
      <w:r>
        <w:rPr>
          <w:rFonts w:ascii="Arial" w:hAnsi="Arial" w:cs="Arial"/>
          <w:bCs/>
          <w:sz w:val="20"/>
          <w:szCs w:val="18"/>
          <w:lang w:val="fr-FR"/>
        </w:rPr>
        <w:t xml:space="preserve">La lecture des discussions du forum peut, au choix, être réservée aux seuls inscrits, ou au contraire être grand public. </w:t>
      </w:r>
    </w:p>
    <w:p w:rsidR="002E43E5" w:rsidRPr="002E43E5" w:rsidRDefault="004549C7" w:rsidP="001165C1">
      <w:pPr>
        <w:widowControl w:val="0"/>
        <w:autoSpaceDE w:val="0"/>
        <w:autoSpaceDN w:val="0"/>
        <w:adjustRightInd w:val="0"/>
        <w:spacing w:after="60"/>
        <w:ind w:right="-8"/>
        <w:jc w:val="both"/>
        <w:rPr>
          <w:rFonts w:ascii="Arial" w:hAnsi="Arial" w:cs="Arial"/>
          <w:bCs/>
          <w:sz w:val="20"/>
          <w:szCs w:val="18"/>
          <w:lang w:val="fr-FR"/>
        </w:rPr>
      </w:pPr>
      <w:r>
        <w:rPr>
          <w:rFonts w:ascii="Arial" w:hAnsi="Arial" w:cs="Arial"/>
          <w:bCs/>
          <w:sz w:val="20"/>
          <w:szCs w:val="18"/>
          <w:lang w:val="fr-FR"/>
        </w:rPr>
        <w:t xml:space="preserve">Une lecture grand public </w:t>
      </w:r>
      <w:r w:rsidR="00FD41E7">
        <w:rPr>
          <w:rFonts w:ascii="Arial" w:hAnsi="Arial" w:cs="Arial"/>
          <w:bCs/>
          <w:sz w:val="20"/>
          <w:szCs w:val="18"/>
          <w:lang w:val="fr-FR"/>
        </w:rPr>
        <w:t xml:space="preserve">des sujets de discussions, </w:t>
      </w:r>
      <w:r w:rsidR="00894A85">
        <w:rPr>
          <w:rFonts w:ascii="Arial" w:hAnsi="Arial" w:cs="Arial"/>
          <w:bCs/>
          <w:sz w:val="20"/>
          <w:szCs w:val="18"/>
          <w:lang w:val="fr-FR"/>
        </w:rPr>
        <w:t xml:space="preserve">et </w:t>
      </w:r>
      <w:r w:rsidR="00FD41E7">
        <w:rPr>
          <w:rFonts w:ascii="Arial" w:hAnsi="Arial" w:cs="Arial"/>
          <w:bCs/>
          <w:sz w:val="20"/>
          <w:szCs w:val="18"/>
          <w:lang w:val="fr-FR"/>
        </w:rPr>
        <w:t xml:space="preserve">des listes d'obstacles/résolutions et fiches de bonnes pratiques (les titres uniquement) </w:t>
      </w:r>
      <w:r w:rsidR="00A052AB">
        <w:rPr>
          <w:rFonts w:ascii="Arial" w:hAnsi="Arial" w:cs="Arial"/>
          <w:bCs/>
          <w:sz w:val="20"/>
          <w:szCs w:val="18"/>
          <w:lang w:val="fr-FR"/>
        </w:rPr>
        <w:t xml:space="preserve">doit </w:t>
      </w:r>
      <w:r w:rsidR="00FD41E7">
        <w:rPr>
          <w:rFonts w:ascii="Arial" w:hAnsi="Arial" w:cs="Arial"/>
          <w:bCs/>
          <w:sz w:val="20"/>
          <w:szCs w:val="18"/>
          <w:lang w:val="fr-FR"/>
        </w:rPr>
        <w:t>permettr</w:t>
      </w:r>
      <w:r w:rsidR="00A052AB">
        <w:rPr>
          <w:rFonts w:ascii="Arial" w:hAnsi="Arial" w:cs="Arial"/>
          <w:bCs/>
          <w:sz w:val="20"/>
          <w:szCs w:val="18"/>
          <w:lang w:val="fr-FR"/>
        </w:rPr>
        <w:t>e</w:t>
      </w:r>
      <w:r w:rsidR="00FD41E7">
        <w:rPr>
          <w:rFonts w:ascii="Arial" w:hAnsi="Arial" w:cs="Arial"/>
          <w:bCs/>
          <w:sz w:val="20"/>
          <w:szCs w:val="18"/>
          <w:lang w:val="fr-FR"/>
        </w:rPr>
        <w:t xml:space="preserve"> de v</w:t>
      </w:r>
      <w:r>
        <w:rPr>
          <w:rFonts w:ascii="Arial" w:hAnsi="Arial" w:cs="Arial"/>
          <w:bCs/>
          <w:sz w:val="20"/>
          <w:szCs w:val="18"/>
          <w:lang w:val="fr-FR"/>
        </w:rPr>
        <w:t>aloris</w:t>
      </w:r>
      <w:r w:rsidR="00FD41E7">
        <w:rPr>
          <w:rFonts w:ascii="Arial" w:hAnsi="Arial" w:cs="Arial"/>
          <w:bCs/>
          <w:sz w:val="20"/>
          <w:szCs w:val="18"/>
          <w:lang w:val="fr-FR"/>
        </w:rPr>
        <w:t>er l</w:t>
      </w:r>
      <w:r w:rsidR="00894A85">
        <w:rPr>
          <w:rFonts w:ascii="Arial" w:hAnsi="Arial" w:cs="Arial"/>
          <w:bCs/>
          <w:sz w:val="20"/>
          <w:szCs w:val="18"/>
          <w:lang w:val="fr-FR"/>
        </w:rPr>
        <w:t>e réseau et l</w:t>
      </w:r>
      <w:r w:rsidR="00FD41E7">
        <w:rPr>
          <w:rFonts w:ascii="Arial" w:hAnsi="Arial" w:cs="Arial"/>
          <w:bCs/>
          <w:sz w:val="20"/>
          <w:szCs w:val="18"/>
          <w:lang w:val="fr-FR"/>
        </w:rPr>
        <w:t>'</w:t>
      </w:r>
      <w:r>
        <w:rPr>
          <w:rFonts w:ascii="Arial" w:hAnsi="Arial" w:cs="Arial"/>
          <w:bCs/>
          <w:sz w:val="20"/>
          <w:szCs w:val="18"/>
          <w:lang w:val="fr-FR"/>
        </w:rPr>
        <w:t>adhésion à la MOT.</w:t>
      </w:r>
      <w:r w:rsidR="002E43E5">
        <w:rPr>
          <w:rFonts w:ascii="Arial" w:hAnsi="Arial" w:cs="Arial"/>
          <w:bCs/>
          <w:sz w:val="20"/>
          <w:szCs w:val="18"/>
          <w:lang w:val="fr-FR"/>
        </w:rPr>
        <w:t xml:space="preserve"> L’objectif de cet outil est de </w:t>
      </w:r>
      <w:r w:rsidR="002E43E5" w:rsidRPr="002E43E5">
        <w:rPr>
          <w:rFonts w:ascii="Arial" w:hAnsi="Arial" w:cs="Arial"/>
          <w:bCs/>
          <w:sz w:val="20"/>
          <w:szCs w:val="18"/>
          <w:lang w:val="fr-FR"/>
        </w:rPr>
        <w:t>créer, renforcer les liens entre</w:t>
      </w:r>
      <w:r w:rsidR="002E43E5">
        <w:rPr>
          <w:rFonts w:ascii="Arial" w:hAnsi="Arial" w:cs="Arial"/>
          <w:bCs/>
          <w:sz w:val="20"/>
          <w:szCs w:val="18"/>
          <w:lang w:val="fr-FR"/>
        </w:rPr>
        <w:t xml:space="preserve"> </w:t>
      </w:r>
      <w:r w:rsidR="002E43E5" w:rsidRPr="002E43E5">
        <w:rPr>
          <w:rFonts w:ascii="Arial" w:hAnsi="Arial" w:cs="Arial"/>
          <w:bCs/>
          <w:sz w:val="20"/>
          <w:szCs w:val="18"/>
          <w:lang w:val="fr-FR"/>
        </w:rPr>
        <w:t>les adhérents pour mutualiser les questions, difficultés liées à des obstacles concrets ainsi que les réponses</w:t>
      </w:r>
      <w:r w:rsidR="002E43E5">
        <w:rPr>
          <w:rFonts w:ascii="Arial" w:hAnsi="Arial" w:cs="Arial"/>
          <w:bCs/>
          <w:sz w:val="20"/>
          <w:szCs w:val="18"/>
          <w:lang w:val="fr-FR"/>
        </w:rPr>
        <w:t xml:space="preserve"> apportées à ces obstacles mais également de favoriser la mise en réseau des acteurs de la coopération transfrontalière.  </w:t>
      </w:r>
    </w:p>
    <w:p w:rsidR="00AC0900" w:rsidRDefault="00AC0900">
      <w:pPr>
        <w:widowControl w:val="0"/>
        <w:autoSpaceDE w:val="0"/>
        <w:autoSpaceDN w:val="0"/>
        <w:adjustRightInd w:val="0"/>
        <w:spacing w:after="60"/>
        <w:ind w:right="-8"/>
        <w:jc w:val="both"/>
        <w:rPr>
          <w:rFonts w:ascii="Arial" w:hAnsi="Arial" w:cs="Arial"/>
          <w:b/>
          <w:bCs/>
          <w:color w:val="009DE0"/>
          <w:sz w:val="18"/>
          <w:szCs w:val="18"/>
          <w:lang w:val="fr-FR"/>
        </w:rPr>
      </w:pPr>
    </w:p>
    <w:p w:rsidR="006747C3" w:rsidRDefault="006747C3">
      <w:pPr>
        <w:widowControl w:val="0"/>
        <w:autoSpaceDE w:val="0"/>
        <w:autoSpaceDN w:val="0"/>
        <w:adjustRightInd w:val="0"/>
        <w:spacing w:after="60"/>
        <w:ind w:right="-8"/>
        <w:jc w:val="both"/>
        <w:rPr>
          <w:rFonts w:ascii="Arial" w:hAnsi="Arial" w:cs="Arial"/>
          <w:b/>
          <w:bCs/>
          <w:color w:val="009DE0"/>
          <w:sz w:val="20"/>
          <w:szCs w:val="18"/>
          <w:lang w:val="fr-FR"/>
        </w:rPr>
      </w:pPr>
      <w:r w:rsidRPr="006747C3">
        <w:rPr>
          <w:rFonts w:ascii="Arial" w:hAnsi="Arial" w:cs="Arial"/>
          <w:b/>
          <w:bCs/>
          <w:color w:val="009DE0"/>
          <w:sz w:val="20"/>
          <w:szCs w:val="18"/>
          <w:lang w:val="fr-FR"/>
        </w:rPr>
        <w:t xml:space="preserve">Une articulation avec les processus nationaux et européens de résolution des obstacles </w:t>
      </w:r>
    </w:p>
    <w:p w:rsidR="006747C3" w:rsidRDefault="006747C3">
      <w:pPr>
        <w:widowControl w:val="0"/>
        <w:autoSpaceDE w:val="0"/>
        <w:autoSpaceDN w:val="0"/>
        <w:adjustRightInd w:val="0"/>
        <w:spacing w:after="60"/>
        <w:ind w:right="-8"/>
        <w:jc w:val="both"/>
        <w:rPr>
          <w:rFonts w:ascii="Arial" w:hAnsi="Arial" w:cs="Arial"/>
          <w:bCs/>
          <w:sz w:val="20"/>
          <w:szCs w:val="18"/>
          <w:lang w:val="fr-FR"/>
        </w:rPr>
      </w:pPr>
      <w:r w:rsidRPr="006747C3">
        <w:rPr>
          <w:rFonts w:ascii="Arial" w:hAnsi="Arial" w:cs="Arial"/>
          <w:bCs/>
          <w:sz w:val="20"/>
          <w:szCs w:val="18"/>
          <w:lang w:val="fr-FR"/>
        </w:rPr>
        <w:t xml:space="preserve">Dans le contexte français </w:t>
      </w:r>
      <w:r>
        <w:rPr>
          <w:rFonts w:ascii="Arial" w:hAnsi="Arial" w:cs="Arial"/>
          <w:bCs/>
          <w:sz w:val="20"/>
          <w:szCs w:val="18"/>
          <w:lang w:val="fr-FR"/>
        </w:rPr>
        <w:t xml:space="preserve">de mise en place d’une coordination interministérielle en matière de coopération transfrontalière (suites du Livre Blanc Diplomatie et Territoires), le forum servira tant aux collectivités frontalières qu’aux services de l’État à diffuser des solutions et à faire remonter au niveau </w:t>
      </w:r>
      <w:r w:rsidR="001C537D">
        <w:rPr>
          <w:rFonts w:ascii="Arial" w:hAnsi="Arial" w:cs="Arial"/>
          <w:bCs/>
          <w:sz w:val="20"/>
          <w:szCs w:val="18"/>
          <w:lang w:val="fr-FR"/>
        </w:rPr>
        <w:t xml:space="preserve">national les obstacles non-résolus. </w:t>
      </w:r>
    </w:p>
    <w:p w:rsidR="001C537D" w:rsidRPr="006747C3" w:rsidRDefault="001C537D">
      <w:pPr>
        <w:widowControl w:val="0"/>
        <w:autoSpaceDE w:val="0"/>
        <w:autoSpaceDN w:val="0"/>
        <w:adjustRightInd w:val="0"/>
        <w:spacing w:after="60"/>
        <w:ind w:right="-8"/>
        <w:jc w:val="both"/>
        <w:rPr>
          <w:rFonts w:ascii="Arial" w:hAnsi="Arial" w:cs="Arial"/>
          <w:bCs/>
          <w:sz w:val="20"/>
          <w:szCs w:val="18"/>
          <w:lang w:val="fr-FR"/>
        </w:rPr>
      </w:pPr>
      <w:r>
        <w:rPr>
          <w:rFonts w:ascii="Arial" w:hAnsi="Arial" w:cs="Arial"/>
          <w:bCs/>
          <w:sz w:val="20"/>
          <w:szCs w:val="18"/>
          <w:lang w:val="fr-FR"/>
        </w:rPr>
        <w:t xml:space="preserve">Dans le contexte européen, le forum sera la contribution des frontières françaises au réseau professionnel en ligne prévu par la Commission dans le cadre de sa Communication du 20 septembre 2017. </w:t>
      </w:r>
    </w:p>
    <w:sectPr w:rsidR="001C537D" w:rsidRPr="006747C3" w:rsidSect="002B43B2">
      <w:footerReference w:type="default" r:id="rId11"/>
      <w:pgSz w:w="11906" w:h="16838"/>
      <w:pgMar w:top="1417" w:right="1416"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1846" w:rsidRDefault="00EC1846" w:rsidP="004C1A5D">
      <w:r>
        <w:separator/>
      </w:r>
    </w:p>
  </w:endnote>
  <w:endnote w:type="continuationSeparator" w:id="0">
    <w:p w:rsidR="00EC1846" w:rsidRDefault="00EC1846" w:rsidP="004C1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3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Helvetica Light">
    <w:altName w:val="Agency FB"/>
    <w:charset w:val="00"/>
    <w:family w:val="auto"/>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565" w:rsidRDefault="00556BC9">
    <w:pPr>
      <w:pStyle w:val="Pieddepage"/>
    </w:pPr>
    <w:r>
      <w:rPr>
        <w:noProof/>
        <w:lang w:val="fr-FR"/>
      </w:rPr>
      <mc:AlternateContent>
        <mc:Choice Requires="wps">
          <w:drawing>
            <wp:anchor distT="0" distB="0" distL="114300" distR="114300" simplePos="0" relativeHeight="251661312" behindDoc="0" locked="0" layoutInCell="0" allowOverlap="1">
              <wp:simplePos x="0" y="0"/>
              <wp:positionH relativeFrom="margin">
                <wp:posOffset>6021705</wp:posOffset>
              </wp:positionH>
              <wp:positionV relativeFrom="page">
                <wp:posOffset>10029825</wp:posOffset>
              </wp:positionV>
              <wp:extent cx="383540" cy="461645"/>
              <wp:effectExtent l="0" t="0" r="0" b="0"/>
              <wp:wrapNone/>
              <wp:docPr id="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461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3565" w:rsidRPr="00001D53" w:rsidRDefault="00EE3565" w:rsidP="006D4CDC">
                          <w:pPr>
                            <w:jc w:val="center"/>
                            <w:rPr>
                              <w:rFonts w:ascii="Arial" w:hAnsi="Arial" w:cs="Arial"/>
                              <w:b/>
                              <w:color w:val="009EE0"/>
                              <w:sz w:val="22"/>
                              <w:szCs w:val="22"/>
                              <w:lang w:val="fr-FR"/>
                            </w:rPr>
                          </w:pPr>
                          <w:r w:rsidRPr="00001D53">
                            <w:rPr>
                              <w:rFonts w:ascii="Arial" w:hAnsi="Arial" w:cs="Arial"/>
                              <w:b/>
                              <w:color w:val="009EE0"/>
                              <w:sz w:val="22"/>
                              <w:szCs w:val="22"/>
                              <w:lang w:val="fr-FR"/>
                            </w:rPr>
                            <w:fldChar w:fldCharType="begin"/>
                          </w:r>
                          <w:r w:rsidRPr="00001D53">
                            <w:rPr>
                              <w:rFonts w:ascii="Arial" w:hAnsi="Arial" w:cs="Arial"/>
                              <w:b/>
                              <w:color w:val="009EE0"/>
                              <w:sz w:val="22"/>
                              <w:szCs w:val="22"/>
                              <w:lang w:val="fr-FR"/>
                            </w:rPr>
                            <w:instrText xml:space="preserve"> PAGE  \* MERGEFORMAT </w:instrText>
                          </w:r>
                          <w:r w:rsidRPr="00001D53">
                            <w:rPr>
                              <w:rFonts w:ascii="Arial" w:hAnsi="Arial" w:cs="Arial"/>
                              <w:b/>
                              <w:color w:val="009EE0"/>
                              <w:sz w:val="22"/>
                              <w:szCs w:val="22"/>
                              <w:lang w:val="fr-FR"/>
                            </w:rPr>
                            <w:fldChar w:fldCharType="separate"/>
                          </w:r>
                          <w:r w:rsidR="00C839D7" w:rsidRPr="00C839D7">
                            <w:rPr>
                              <w:rFonts w:ascii="Arial" w:hAnsi="Arial" w:cs="Arial"/>
                              <w:b/>
                              <w:noProof/>
                              <w:color w:val="009EE0"/>
                              <w:sz w:val="22"/>
                              <w:szCs w:val="22"/>
                            </w:rPr>
                            <w:t>1</w:t>
                          </w:r>
                          <w:r w:rsidRPr="00001D53">
                            <w:rPr>
                              <w:rFonts w:ascii="Arial" w:hAnsi="Arial" w:cs="Arial"/>
                              <w:b/>
                              <w:color w:val="009EE0"/>
                              <w:sz w:val="22"/>
                              <w:szCs w:val="22"/>
                              <w:lang w:val="fr-F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8" style="position:absolute;margin-left:474.15pt;margin-top:789.75pt;width:30.2pt;height:36.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" o:allowincell="f" stroked="f">
              <v:textbox>
                <w:txbxContent>
                  <w:p w:rsidR="00EE3565" w:rsidRPr="00001D53" w:rsidRDefault="00EE3565" w:rsidP="006D4CDC">
                    <w:pPr>
                      <w:jc w:val="center"/>
                      <w:rPr>
                        <w:rFonts w:ascii="Arial" w:hAnsi="Arial" w:cs="Arial"/>
                        <w:b/>
                        <w:color w:val="009EE0"/>
                        <w:sz w:val="22"/>
                        <w:szCs w:val="22"/>
                        <w:lang w:val="fr-FR"/>
                      </w:rPr>
                    </w:pPr>
                    <w:r w:rsidRPr="00001D53">
                      <w:rPr>
                        <w:rFonts w:ascii="Arial" w:hAnsi="Arial" w:cs="Arial"/>
                        <w:b/>
                        <w:color w:val="009EE0"/>
                        <w:sz w:val="22"/>
                        <w:szCs w:val="22"/>
                        <w:lang w:val="fr-FR"/>
                      </w:rPr>
                      <w:fldChar w:fldCharType="begin"/>
                    </w:r>
                    <w:r w:rsidRPr="00001D53">
                      <w:rPr>
                        <w:rFonts w:ascii="Arial" w:hAnsi="Arial" w:cs="Arial"/>
                        <w:b/>
                        <w:color w:val="009EE0"/>
                        <w:sz w:val="22"/>
                        <w:szCs w:val="22"/>
                        <w:lang w:val="fr-FR"/>
                      </w:rPr>
                      <w:instrText xml:space="preserve"> PAGE  \* MERGEFORMAT </w:instrText>
                    </w:r>
                    <w:r w:rsidRPr="00001D53">
                      <w:rPr>
                        <w:rFonts w:ascii="Arial" w:hAnsi="Arial" w:cs="Arial"/>
                        <w:b/>
                        <w:color w:val="009EE0"/>
                        <w:sz w:val="22"/>
                        <w:szCs w:val="22"/>
                        <w:lang w:val="fr-FR"/>
                      </w:rPr>
                      <w:fldChar w:fldCharType="separate"/>
                    </w:r>
                    <w:r w:rsidR="00C839D7" w:rsidRPr="00C839D7">
                      <w:rPr>
                        <w:rFonts w:ascii="Arial" w:hAnsi="Arial" w:cs="Arial"/>
                        <w:b/>
                        <w:noProof/>
                        <w:color w:val="009EE0"/>
                        <w:sz w:val="22"/>
                        <w:szCs w:val="22"/>
                      </w:rPr>
                      <w:t>1</w:t>
                    </w:r>
                    <w:r w:rsidRPr="00001D53">
                      <w:rPr>
                        <w:rFonts w:ascii="Arial" w:hAnsi="Arial" w:cs="Arial"/>
                        <w:b/>
                        <w:color w:val="009EE0"/>
                        <w:sz w:val="22"/>
                        <w:szCs w:val="22"/>
                        <w:lang w:val="fr-FR"/>
                      </w:rPr>
                      <w:fldChar w:fldCharType="end"/>
                    </w:r>
                  </w:p>
                </w:txbxContent>
              </v:textbox>
              <w10:wrap anchorx="margin" anchory="page"/>
            </v:rect>
          </w:pict>
        </mc:Fallback>
      </mc:AlternateContent>
    </w:r>
    <w:r>
      <w:rPr>
        <w:noProof/>
        <w:lang w:val="fr-FR"/>
      </w:rPr>
      <mc:AlternateContent>
        <mc:Choice Requires="wps">
          <w:drawing>
            <wp:anchor distT="0" distB="0" distL="114300" distR="114300" simplePos="0" relativeHeight="251656192" behindDoc="0" locked="0" layoutInCell="1" allowOverlap="1">
              <wp:simplePos x="0" y="0"/>
              <wp:positionH relativeFrom="margin">
                <wp:posOffset>2524760</wp:posOffset>
              </wp:positionH>
              <wp:positionV relativeFrom="paragraph">
                <wp:posOffset>-83820</wp:posOffset>
              </wp:positionV>
              <wp:extent cx="1548130" cy="385445"/>
              <wp:effectExtent l="0" t="0" r="0" b="0"/>
              <wp:wrapNone/>
              <wp:docPr id="7"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38544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EE3565" w:rsidRPr="008B29AB" w:rsidRDefault="00EE3565" w:rsidP="00ED3263">
                          <w:pPr>
                            <w:spacing w:line="264" w:lineRule="auto"/>
                            <w:rPr>
                              <w:rFonts w:ascii="Helvetica Light" w:hAnsi="Helvetica Light"/>
                              <w:color w:val="000000"/>
                              <w:sz w:val="14"/>
                              <w:szCs w:val="14"/>
                              <w:lang w:val="fr-FR"/>
                            </w:rPr>
                          </w:pPr>
                          <w:r w:rsidRPr="008B29AB">
                            <w:rPr>
                              <w:rFonts w:ascii="Helvetica Light" w:hAnsi="Helvetica Light"/>
                              <w:color w:val="000000"/>
                              <w:sz w:val="14"/>
                              <w:szCs w:val="14"/>
                              <w:lang w:val="fr-FR"/>
                            </w:rPr>
                            <w:t xml:space="preserve">38, rue des Bourdonnais 75001 Paris – France </w:t>
                          </w:r>
                        </w:p>
                        <w:p w:rsidR="00EE3565" w:rsidRPr="008B29AB" w:rsidRDefault="00EE3565" w:rsidP="00ED3263">
                          <w:pPr>
                            <w:spacing w:line="264" w:lineRule="auto"/>
                            <w:rPr>
                              <w:rFonts w:ascii="Helvetica Light" w:hAnsi="Helvetica Light"/>
                              <w:color w:val="000000"/>
                              <w:sz w:val="14"/>
                              <w:szCs w:val="14"/>
                              <w:lang w:val="fr-FR"/>
                            </w:rPr>
                          </w:pPr>
                          <w:r w:rsidRPr="008B29AB">
                            <w:rPr>
                              <w:rFonts w:ascii="Helvetica Light" w:hAnsi="Helvetica Light"/>
                              <w:color w:val="000000"/>
                              <w:sz w:val="14"/>
                              <w:szCs w:val="14"/>
                              <w:lang w:val="fr-FR"/>
                            </w:rPr>
                            <w:t>www.espaces-transfrontaliers.eu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3" o:spid="_x0000_s1029" type="#_x0000_t202" style="position:absolute;margin-left:198.8pt;margin-top:-6.6pt;width:121.9pt;height:30.3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" stroked="f" strokeweight="2pt">
              <v:textbox>
                <w:txbxContent>
                  <w:p w:rsidR="00EE3565" w:rsidRPr="008B29AB" w:rsidRDefault="00EE3565" w:rsidP="00ED3263">
                    <w:pPr>
                      <w:spacing w:line="264" w:lineRule="auto"/>
                      <w:rPr>
                        <w:rFonts w:ascii="Helvetica Light" w:hAnsi="Helvetica Light"/>
                        <w:color w:val="000000"/>
                        <w:sz w:val="14"/>
                        <w:szCs w:val="14"/>
                        <w:lang w:val="fr-FR"/>
                      </w:rPr>
                    </w:pPr>
                    <w:r w:rsidRPr="008B29AB">
                      <w:rPr>
                        <w:rFonts w:ascii="Helvetica Light" w:hAnsi="Helvetica Light"/>
                        <w:color w:val="000000"/>
                        <w:sz w:val="14"/>
                        <w:szCs w:val="14"/>
                        <w:lang w:val="fr-FR"/>
                      </w:rPr>
                      <w:t xml:space="preserve">38, rue des Bourdonnais 75001 Paris – France </w:t>
                    </w:r>
                  </w:p>
                  <w:p w:rsidR="00EE3565" w:rsidRPr="008B29AB" w:rsidRDefault="00EE3565" w:rsidP="00ED3263">
                    <w:pPr>
                      <w:spacing w:line="264" w:lineRule="auto"/>
                      <w:rPr>
                        <w:rFonts w:ascii="Helvetica Light" w:hAnsi="Helvetica Light"/>
                        <w:color w:val="000000"/>
                        <w:sz w:val="14"/>
                        <w:szCs w:val="14"/>
                        <w:lang w:val="fr-FR"/>
                      </w:rPr>
                    </w:pPr>
                    <w:r w:rsidRPr="008B29AB">
                      <w:rPr>
                        <w:rFonts w:ascii="Helvetica Light" w:hAnsi="Helvetica Light"/>
                        <w:color w:val="000000"/>
                        <w:sz w:val="14"/>
                        <w:szCs w:val="14"/>
                        <w:lang w:val="fr-FR"/>
                      </w:rPr>
                      <w:t>www.espaces-transfrontaliers.eu</w:t>
                    </w:r>
                  </w:p>
                </w:txbxContent>
              </v:textbox>
              <w10:wrap anchorx="margin"/>
            </v:shape>
          </w:pict>
        </mc:Fallback>
      </mc:AlternateContent>
    </w:r>
    <w:r>
      <w:rPr>
        <w:noProof/>
        <w:lang w:val="fr-FR"/>
      </w:rPr>
      <mc:AlternateContent>
        <mc:Choice Requires="wps">
          <w:drawing>
            <wp:anchor distT="0" distB="0" distL="114300" distR="114300" simplePos="0" relativeHeight="251659264" behindDoc="0" locked="0" layoutInCell="1" allowOverlap="1">
              <wp:simplePos x="0" y="0"/>
              <wp:positionH relativeFrom="column">
                <wp:posOffset>4166235</wp:posOffset>
              </wp:positionH>
              <wp:positionV relativeFrom="paragraph">
                <wp:posOffset>-62865</wp:posOffset>
              </wp:positionV>
              <wp:extent cx="1619885" cy="385445"/>
              <wp:effectExtent l="0" t="0" r="0" b="0"/>
              <wp:wrapNone/>
              <wp:docPr id="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38544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EE3565" w:rsidRPr="008B29AB" w:rsidRDefault="00EE3565" w:rsidP="00ED3263">
                          <w:pPr>
                            <w:spacing w:line="264" w:lineRule="auto"/>
                            <w:rPr>
                              <w:rFonts w:ascii="Helvetica Light" w:hAnsi="Helvetica Light"/>
                              <w:color w:val="000000"/>
                              <w:sz w:val="14"/>
                              <w:szCs w:val="14"/>
                              <w:lang w:val="fr-FR"/>
                            </w:rPr>
                          </w:pPr>
                          <w:r w:rsidRPr="008B29AB">
                            <w:rPr>
                              <w:rFonts w:ascii="Helvetica Light" w:hAnsi="Helvetica Light"/>
                              <w:color w:val="000000"/>
                              <w:sz w:val="14"/>
                              <w:szCs w:val="14"/>
                              <w:lang w:val="fr-FR"/>
                            </w:rPr>
                            <w:t xml:space="preserve">Tél : +33 1 55 80 56 80 </w:t>
                          </w:r>
                        </w:p>
                        <w:p w:rsidR="00EE3565" w:rsidRPr="008B29AB" w:rsidRDefault="00EE3565" w:rsidP="00ED3263">
                          <w:pPr>
                            <w:spacing w:line="264" w:lineRule="auto"/>
                            <w:rPr>
                              <w:rFonts w:ascii="Helvetica Light" w:hAnsi="Helvetica Light"/>
                              <w:color w:val="000000"/>
                              <w:sz w:val="14"/>
                              <w:szCs w:val="14"/>
                              <w:lang w:val="fr-FR"/>
                            </w:rPr>
                          </w:pPr>
                          <w:r w:rsidRPr="008B29AB">
                            <w:rPr>
                              <w:rFonts w:ascii="Helvetica Light" w:hAnsi="Helvetica Light"/>
                              <w:color w:val="000000"/>
                              <w:sz w:val="14"/>
                              <w:szCs w:val="14"/>
                              <w:lang w:val="fr-FR"/>
                            </w:rPr>
                            <w:t>mot@mot.asso.fr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0" type="#_x0000_t202" style="position:absolute;margin-left:328.05pt;margin-top:-4.95pt;width:127.55pt;height:3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" stroked="f" strokeweight="2pt">
              <v:textbox>
                <w:txbxContent>
                  <w:p w:rsidR="00EE3565" w:rsidRPr="008B29AB" w:rsidRDefault="00EE3565" w:rsidP="00ED3263">
                    <w:pPr>
                      <w:spacing w:line="264" w:lineRule="auto"/>
                      <w:rPr>
                        <w:rFonts w:ascii="Helvetica Light" w:hAnsi="Helvetica Light"/>
                        <w:color w:val="000000"/>
                        <w:sz w:val="14"/>
                        <w:szCs w:val="14"/>
                        <w:lang w:val="fr-FR"/>
                      </w:rPr>
                    </w:pPr>
                    <w:r w:rsidRPr="008B29AB">
                      <w:rPr>
                        <w:rFonts w:ascii="Helvetica Light" w:hAnsi="Helvetica Light"/>
                        <w:color w:val="000000"/>
                        <w:sz w:val="14"/>
                        <w:szCs w:val="14"/>
                        <w:lang w:val="fr-FR"/>
                      </w:rPr>
                      <w:t xml:space="preserve">Tél : +33 1 55 80 56 80 </w:t>
                    </w:r>
                  </w:p>
                  <w:p w:rsidR="00EE3565" w:rsidRPr="008B29AB" w:rsidRDefault="00EE3565" w:rsidP="00ED3263">
                    <w:pPr>
                      <w:spacing w:line="264" w:lineRule="auto"/>
                      <w:rPr>
                        <w:rFonts w:ascii="Helvetica Light" w:hAnsi="Helvetica Light"/>
                        <w:color w:val="000000"/>
                        <w:sz w:val="14"/>
                        <w:szCs w:val="14"/>
                        <w:lang w:val="fr-FR"/>
                      </w:rPr>
                    </w:pPr>
                    <w:r w:rsidRPr="008B29AB">
                      <w:rPr>
                        <w:rFonts w:ascii="Helvetica Light" w:hAnsi="Helvetica Light"/>
                        <w:color w:val="000000"/>
                        <w:sz w:val="14"/>
                        <w:szCs w:val="14"/>
                        <w:lang w:val="fr-FR"/>
                      </w:rPr>
                      <w:t>mot@mot.asso.fr</w:t>
                    </w:r>
                  </w:p>
                </w:txbxContent>
              </v:textbox>
            </v:shape>
          </w:pict>
        </mc:Fallback>
      </mc:AlternateContent>
    </w:r>
    <w:r>
      <w:rPr>
        <w:noProof/>
        <w:lang w:val="fr-FR"/>
      </w:rPr>
      <mc:AlternateContent>
        <mc:Choice Requires="wps">
          <w:drawing>
            <wp:anchor distT="0" distB="0" distL="114298" distR="114298" simplePos="0" relativeHeight="251657216" behindDoc="0" locked="0" layoutInCell="1" allowOverlap="1">
              <wp:simplePos x="0" y="0"/>
              <wp:positionH relativeFrom="column">
                <wp:posOffset>2474594</wp:posOffset>
              </wp:positionH>
              <wp:positionV relativeFrom="paragraph">
                <wp:posOffset>-43815</wp:posOffset>
              </wp:positionV>
              <wp:extent cx="0" cy="241300"/>
              <wp:effectExtent l="0" t="0" r="19050" b="25400"/>
              <wp:wrapNone/>
              <wp:docPr id="4" name="Connecteur droi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line">
                        <a:avLst/>
                      </a:prstGeom>
                      <a:noFill/>
                      <a:ln w="19050">
                        <a:solidFill>
                          <a:srgbClr val="009EE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1074CA" id="Connecteur droit 1" o:spid="_x0000_s1026" style="position:absolute;z-index:251657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4.85pt,-3.45pt" to="194.8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" strokecolor="#009ee0" strokeweight="1.5pt">
              <v:shadow opacity="24903f" origin=",.5" offset="0,.55556mm"/>
            </v:line>
          </w:pict>
        </mc:Fallback>
      </mc:AlternateContent>
    </w:r>
    <w:r>
      <w:rPr>
        <w:noProof/>
        <w:lang w:val="fr-FR"/>
      </w:rPr>
      <mc:AlternateContent>
        <mc:Choice Requires="wps">
          <w:drawing>
            <wp:anchor distT="0" distB="0" distL="114298" distR="114298" simplePos="0" relativeHeight="251658240" behindDoc="0" locked="0" layoutInCell="1" allowOverlap="1">
              <wp:simplePos x="0" y="0"/>
              <wp:positionH relativeFrom="column">
                <wp:posOffset>4097019</wp:posOffset>
              </wp:positionH>
              <wp:positionV relativeFrom="paragraph">
                <wp:posOffset>-36195</wp:posOffset>
              </wp:positionV>
              <wp:extent cx="0" cy="241300"/>
              <wp:effectExtent l="0" t="0" r="19050" b="25400"/>
              <wp:wrapNone/>
              <wp:docPr id="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line">
                        <a:avLst/>
                      </a:prstGeom>
                      <a:noFill/>
                      <a:ln w="19050">
                        <a:solidFill>
                          <a:srgbClr val="009EE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B1BE56" id="Line 38" o:spid="_x0000_s1026" style="position:absolute;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22.6pt,-2.85pt" to="322.6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" strokecolor="#009ee0" strokeweight="1.5pt">
              <v:shadow opacity="24903f" origin=",.5" offset="0,.55556mm"/>
            </v:line>
          </w:pict>
        </mc:Fallback>
      </mc:AlternateContent>
    </w:r>
    <w:r>
      <w:rPr>
        <w:noProof/>
        <w:lang w:val="fr-FR"/>
      </w:rPr>
      <mc:AlternateContent>
        <mc:Choice Requires="wps">
          <w:drawing>
            <wp:anchor distT="0" distB="0" distL="114298" distR="114298" simplePos="0" relativeHeight="251660288" behindDoc="0" locked="0" layoutInCell="1" allowOverlap="1">
              <wp:simplePos x="0" y="0"/>
              <wp:positionH relativeFrom="column">
                <wp:posOffset>5786119</wp:posOffset>
              </wp:positionH>
              <wp:positionV relativeFrom="paragraph">
                <wp:posOffset>-43815</wp:posOffset>
              </wp:positionV>
              <wp:extent cx="0" cy="241300"/>
              <wp:effectExtent l="0" t="0" r="19050" b="25400"/>
              <wp:wrapNone/>
              <wp:docPr id="1"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line">
                        <a:avLst/>
                      </a:prstGeom>
                      <a:noFill/>
                      <a:ln w="19050">
                        <a:solidFill>
                          <a:srgbClr val="009EE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4C7DE0" id="Line 40" o:spid="_x0000_s1026" style="position:absolute;z-index:251660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5.6pt,-3.45pt" to="455.6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" strokecolor="#009ee0" strokeweight="1.5pt">
              <v:shadow opacity="24903f" origin=",.5" offset="0,.55556mm"/>
            </v:line>
          </w:pict>
        </mc:Fallback>
      </mc:AlternateContent>
    </w:r>
    <w:r w:rsidR="00EE3565">
      <w:rPr>
        <w:noProof/>
        <w:lang w:val="fr-FR"/>
      </w:rPr>
      <w:drawing>
        <wp:anchor distT="0" distB="0" distL="114300" distR="114300" simplePos="0" relativeHeight="251654144" behindDoc="0" locked="0" layoutInCell="1" allowOverlap="1">
          <wp:simplePos x="0" y="0"/>
          <wp:positionH relativeFrom="column">
            <wp:posOffset>-2741930</wp:posOffset>
          </wp:positionH>
          <wp:positionV relativeFrom="paragraph">
            <wp:posOffset>-1654175</wp:posOffset>
          </wp:positionV>
          <wp:extent cx="1677035" cy="1049655"/>
          <wp:effectExtent l="133350" t="457200" r="75565" b="455295"/>
          <wp:wrapNone/>
          <wp:docPr id="8"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2700000">
                    <a:off x="0" y="0"/>
                    <a:ext cx="1677035" cy="104965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1846" w:rsidRDefault="00EC1846" w:rsidP="004C1A5D">
      <w:r>
        <w:separator/>
      </w:r>
    </w:p>
  </w:footnote>
  <w:footnote w:type="continuationSeparator" w:id="0">
    <w:p w:rsidR="00EC1846" w:rsidRDefault="00EC1846" w:rsidP="004C1A5D">
      <w:r>
        <w:continuationSeparator/>
      </w:r>
    </w:p>
  </w:footnote>
  <w:footnote w:id="1">
    <w:p w:rsidR="00EE3565" w:rsidRPr="004C6CD8" w:rsidRDefault="00EE3565">
      <w:pPr>
        <w:pStyle w:val="Notedebasdepage"/>
        <w:rPr>
          <w:rFonts w:ascii="Arial" w:hAnsi="Arial" w:cs="Arial"/>
          <w:sz w:val="16"/>
          <w:lang w:val="fr-FR"/>
        </w:rPr>
      </w:pPr>
      <w:r w:rsidRPr="004C6CD8">
        <w:rPr>
          <w:rStyle w:val="Appelnotedebasdep"/>
          <w:rFonts w:ascii="Arial" w:hAnsi="Arial" w:cs="Arial"/>
          <w:sz w:val="16"/>
        </w:rPr>
        <w:footnoteRef/>
      </w:r>
      <w:r w:rsidRPr="004C6CD8">
        <w:rPr>
          <w:rFonts w:ascii="Arial" w:hAnsi="Arial" w:cs="Arial"/>
          <w:sz w:val="16"/>
          <w:lang w:val="fr-FR"/>
        </w:rPr>
        <w:t xml:space="preserve"> En se rapprochant des thématiques et catégories du site Internet de la MOT, sans que celles-ci soient restrictives : possibilités d'affiner et de compléter.</w:t>
      </w:r>
    </w:p>
  </w:footnote>
  <w:footnote w:id="2">
    <w:p w:rsidR="00EE2C5C" w:rsidRPr="00EE2C5C" w:rsidRDefault="00EE2C5C">
      <w:pPr>
        <w:pStyle w:val="Notedebasdepage"/>
        <w:rPr>
          <w:lang w:val="fr-FR"/>
        </w:rPr>
      </w:pPr>
      <w:r w:rsidRPr="004C6CD8">
        <w:rPr>
          <w:rStyle w:val="Appelnotedebasdep"/>
          <w:sz w:val="18"/>
        </w:rPr>
        <w:footnoteRef/>
      </w:r>
      <w:r w:rsidRPr="004C6CD8">
        <w:rPr>
          <w:sz w:val="18"/>
          <w:lang w:val="fr-FR"/>
        </w:rPr>
        <w:t xml:space="preserve"> </w:t>
      </w:r>
      <w:r w:rsidRPr="004C6CD8">
        <w:rPr>
          <w:rFonts w:ascii="Arial" w:hAnsi="Arial" w:cs="Arial"/>
          <w:sz w:val="16"/>
          <w:lang w:val="fr-FR"/>
        </w:rPr>
        <w:t xml:space="preserve"> Vidéo tutoriel disponible au lien ci-après : </w:t>
      </w:r>
      <w:hyperlink r:id="rId1" w:history="1">
        <w:r w:rsidRPr="004C6CD8">
          <w:rPr>
            <w:rStyle w:val="Lienhypertexte"/>
            <w:rFonts w:ascii="Arial" w:hAnsi="Arial" w:cs="Arial"/>
            <w:sz w:val="16"/>
            <w:lang w:val="fr-FR"/>
          </w:rPr>
          <w:t>http://bit.ly/2iuREmN</w:t>
        </w:r>
      </w:hyperlink>
      <w:r w:rsidRPr="004C6CD8">
        <w:rPr>
          <w:rFonts w:ascii="Arial" w:hAnsi="Arial" w:cs="Arial"/>
          <w:sz w:val="16"/>
          <w:lang w:val="fr-FR"/>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Num1"/>
    <w:lvl w:ilvl="0">
      <w:start w:val="1"/>
      <w:numFmt w:val="bullet"/>
      <w:lvlText w:val=""/>
      <w:lvlJc w:val="left"/>
      <w:pPr>
        <w:tabs>
          <w:tab w:val="num" w:pos="0"/>
        </w:tabs>
        <w:ind w:left="720" w:hanging="360"/>
      </w:pPr>
      <w:rPr>
        <w:rFonts w:ascii="Symbol" w:hAnsi="Symbol"/>
        <w:color w:val="00B0F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3"/>
    <w:multiLevelType w:val="multilevel"/>
    <w:tmpl w:val="00000003"/>
    <w:name w:val="WWNum8"/>
    <w:lvl w:ilvl="0">
      <w:start w:val="1"/>
      <w:numFmt w:val="bullet"/>
      <w:lvlText w:val=""/>
      <w:lvlJc w:val="left"/>
      <w:pPr>
        <w:tabs>
          <w:tab w:val="num" w:pos="0"/>
        </w:tabs>
        <w:ind w:left="360" w:hanging="360"/>
      </w:pPr>
      <w:rPr>
        <w:rFonts w:ascii="Symbol" w:hAnsi="Symbol"/>
        <w:color w:val="00B0F0"/>
      </w:rPr>
    </w:lvl>
    <w:lvl w:ilvl="1">
      <w:start w:val="1"/>
      <w:numFmt w:val="bullet"/>
      <w:lvlText w:val=""/>
      <w:lvlJc w:val="left"/>
      <w:pPr>
        <w:tabs>
          <w:tab w:val="num" w:pos="0"/>
        </w:tabs>
        <w:ind w:left="1080" w:hanging="360"/>
      </w:pPr>
      <w:rPr>
        <w:rFonts w:ascii="Symbol" w:hAnsi="Symbol"/>
        <w:color w:val="00B0F0"/>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2" w15:restartNumberingAfterBreak="0">
    <w:nsid w:val="00000004"/>
    <w:multiLevelType w:val="multilevel"/>
    <w:tmpl w:val="00000004"/>
    <w:name w:val="WWNum26"/>
    <w:lvl w:ilvl="0">
      <w:start w:val="1"/>
      <w:numFmt w:val="bullet"/>
      <w:lvlText w:val=""/>
      <w:lvlJc w:val="left"/>
      <w:pPr>
        <w:tabs>
          <w:tab w:val="num" w:pos="0"/>
        </w:tabs>
        <w:ind w:left="720" w:hanging="360"/>
      </w:pPr>
      <w:rPr>
        <w:rFonts w:ascii="Symbol" w:hAnsi="Symbol"/>
        <w:color w:val="00B0F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DA471E"/>
    <w:multiLevelType w:val="hybridMultilevel"/>
    <w:tmpl w:val="2D02F6CE"/>
    <w:lvl w:ilvl="0" w:tplc="E0327778">
      <w:start w:val="1"/>
      <w:numFmt w:val="bullet"/>
      <w:lvlText w:val=""/>
      <w:lvlJc w:val="left"/>
      <w:pPr>
        <w:ind w:left="720" w:hanging="360"/>
      </w:pPr>
      <w:rPr>
        <w:rFonts w:ascii="Symbol" w:hAnsi="Symbol" w:hint="default"/>
        <w:color w:val="00B0F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43758F4"/>
    <w:multiLevelType w:val="hybridMultilevel"/>
    <w:tmpl w:val="BC3AA26E"/>
    <w:lvl w:ilvl="0" w:tplc="7836561A">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EB0E14"/>
    <w:multiLevelType w:val="hybridMultilevel"/>
    <w:tmpl w:val="8FEE3340"/>
    <w:lvl w:ilvl="0" w:tplc="65B2D582">
      <w:start w:val="1"/>
      <w:numFmt w:val="bullet"/>
      <w:lvlText w:val=""/>
      <w:lvlJc w:val="left"/>
      <w:pPr>
        <w:ind w:left="1440" w:hanging="360"/>
      </w:pPr>
      <w:rPr>
        <w:rFonts w:ascii="Symbol" w:hAnsi="Symbol" w:hint="default"/>
        <w:color w:val="00B0F0"/>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15FE5683"/>
    <w:multiLevelType w:val="hybridMultilevel"/>
    <w:tmpl w:val="321CD360"/>
    <w:lvl w:ilvl="0" w:tplc="040C000F">
      <w:start w:val="1"/>
      <w:numFmt w:val="decimal"/>
      <w:lvlText w:val="%1."/>
      <w:lvlJc w:val="left"/>
      <w:pPr>
        <w:ind w:left="789" w:hanging="360"/>
      </w:pPr>
      <w:rPr>
        <w:rFonts w:cs="Times New Roman"/>
      </w:rPr>
    </w:lvl>
    <w:lvl w:ilvl="1" w:tplc="040C0019" w:tentative="1">
      <w:start w:val="1"/>
      <w:numFmt w:val="lowerLetter"/>
      <w:lvlText w:val="%2."/>
      <w:lvlJc w:val="left"/>
      <w:pPr>
        <w:ind w:left="1509" w:hanging="360"/>
      </w:pPr>
      <w:rPr>
        <w:rFonts w:cs="Times New Roman"/>
      </w:rPr>
    </w:lvl>
    <w:lvl w:ilvl="2" w:tplc="040C001B" w:tentative="1">
      <w:start w:val="1"/>
      <w:numFmt w:val="lowerRoman"/>
      <w:lvlText w:val="%3."/>
      <w:lvlJc w:val="right"/>
      <w:pPr>
        <w:ind w:left="2229" w:hanging="180"/>
      </w:pPr>
      <w:rPr>
        <w:rFonts w:cs="Times New Roman"/>
      </w:rPr>
    </w:lvl>
    <w:lvl w:ilvl="3" w:tplc="040C000F" w:tentative="1">
      <w:start w:val="1"/>
      <w:numFmt w:val="decimal"/>
      <w:lvlText w:val="%4."/>
      <w:lvlJc w:val="left"/>
      <w:pPr>
        <w:ind w:left="2949" w:hanging="360"/>
      </w:pPr>
      <w:rPr>
        <w:rFonts w:cs="Times New Roman"/>
      </w:rPr>
    </w:lvl>
    <w:lvl w:ilvl="4" w:tplc="040C0019" w:tentative="1">
      <w:start w:val="1"/>
      <w:numFmt w:val="lowerLetter"/>
      <w:lvlText w:val="%5."/>
      <w:lvlJc w:val="left"/>
      <w:pPr>
        <w:ind w:left="3669" w:hanging="360"/>
      </w:pPr>
      <w:rPr>
        <w:rFonts w:cs="Times New Roman"/>
      </w:rPr>
    </w:lvl>
    <w:lvl w:ilvl="5" w:tplc="040C001B" w:tentative="1">
      <w:start w:val="1"/>
      <w:numFmt w:val="lowerRoman"/>
      <w:lvlText w:val="%6."/>
      <w:lvlJc w:val="right"/>
      <w:pPr>
        <w:ind w:left="4389" w:hanging="180"/>
      </w:pPr>
      <w:rPr>
        <w:rFonts w:cs="Times New Roman"/>
      </w:rPr>
    </w:lvl>
    <w:lvl w:ilvl="6" w:tplc="040C000F" w:tentative="1">
      <w:start w:val="1"/>
      <w:numFmt w:val="decimal"/>
      <w:lvlText w:val="%7."/>
      <w:lvlJc w:val="left"/>
      <w:pPr>
        <w:ind w:left="5109" w:hanging="360"/>
      </w:pPr>
      <w:rPr>
        <w:rFonts w:cs="Times New Roman"/>
      </w:rPr>
    </w:lvl>
    <w:lvl w:ilvl="7" w:tplc="040C0019" w:tentative="1">
      <w:start w:val="1"/>
      <w:numFmt w:val="lowerLetter"/>
      <w:lvlText w:val="%8."/>
      <w:lvlJc w:val="left"/>
      <w:pPr>
        <w:ind w:left="5829" w:hanging="360"/>
      </w:pPr>
      <w:rPr>
        <w:rFonts w:cs="Times New Roman"/>
      </w:rPr>
    </w:lvl>
    <w:lvl w:ilvl="8" w:tplc="040C001B" w:tentative="1">
      <w:start w:val="1"/>
      <w:numFmt w:val="lowerRoman"/>
      <w:lvlText w:val="%9."/>
      <w:lvlJc w:val="right"/>
      <w:pPr>
        <w:ind w:left="6549" w:hanging="180"/>
      </w:pPr>
      <w:rPr>
        <w:rFonts w:cs="Times New Roman"/>
      </w:rPr>
    </w:lvl>
  </w:abstractNum>
  <w:abstractNum w:abstractNumId="7" w15:restartNumberingAfterBreak="0">
    <w:nsid w:val="18122CC7"/>
    <w:multiLevelType w:val="hybridMultilevel"/>
    <w:tmpl w:val="F8D49522"/>
    <w:lvl w:ilvl="0" w:tplc="7124F48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B9A0983"/>
    <w:multiLevelType w:val="hybridMultilevel"/>
    <w:tmpl w:val="0C2689AE"/>
    <w:lvl w:ilvl="0" w:tplc="C4406F8C">
      <w:start w:val="1"/>
      <w:numFmt w:val="bullet"/>
      <w:lvlText w:val=""/>
      <w:lvlJc w:val="left"/>
      <w:pPr>
        <w:ind w:left="720" w:hanging="360"/>
      </w:pPr>
      <w:rPr>
        <w:rFonts w:ascii="Symbol" w:hAnsi="Symbol" w:hint="default"/>
      </w:rPr>
    </w:lvl>
    <w:lvl w:ilvl="1" w:tplc="7E6ED626">
      <w:start w:val="1"/>
      <w:numFmt w:val="decimal"/>
      <w:lvlText w:val="%2."/>
      <w:lvlJc w:val="left"/>
      <w:pPr>
        <w:ind w:left="1440" w:hanging="360"/>
      </w:pPr>
      <w:rPr>
        <w:rFonts w:ascii="Helvetica" w:eastAsia="Times New Roman" w:hAnsi="Helvetica" w:cs="Times New Roman"/>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1D75D96"/>
    <w:multiLevelType w:val="hybridMultilevel"/>
    <w:tmpl w:val="CC2406A2"/>
    <w:lvl w:ilvl="0" w:tplc="7878204E">
      <w:start w:val="1"/>
      <w:numFmt w:val="bullet"/>
      <w:lvlText w:val="-"/>
      <w:lvlJc w:val="left"/>
      <w:pPr>
        <w:ind w:left="1080" w:hanging="360"/>
      </w:pPr>
      <w:rPr>
        <w:rFonts w:ascii="Calibri" w:eastAsia="Times New Roman" w:hAnsi="Calibri"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10" w15:restartNumberingAfterBreak="0">
    <w:nsid w:val="22414956"/>
    <w:multiLevelType w:val="hybridMultilevel"/>
    <w:tmpl w:val="4926A48C"/>
    <w:lvl w:ilvl="0" w:tplc="1C0C40E2">
      <w:start w:val="1"/>
      <w:numFmt w:val="bullet"/>
      <w:lvlText w:val=""/>
      <w:lvlJc w:val="left"/>
      <w:pPr>
        <w:ind w:left="360" w:hanging="360"/>
      </w:pPr>
      <w:rPr>
        <w:rFonts w:ascii="Symbol" w:hAnsi="Symbol" w:hint="default"/>
        <w:color w:val="00B0F0"/>
      </w:rPr>
    </w:lvl>
    <w:lvl w:ilvl="1" w:tplc="98D24056">
      <w:start w:val="1"/>
      <w:numFmt w:val="bullet"/>
      <w:lvlText w:val=""/>
      <w:lvlJc w:val="left"/>
      <w:pPr>
        <w:ind w:left="1080" w:hanging="360"/>
      </w:pPr>
      <w:rPr>
        <w:rFonts w:ascii="Symbol" w:hAnsi="Symbol" w:hint="default"/>
        <w:color w:val="00B0F0"/>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2ACC0C3C"/>
    <w:multiLevelType w:val="hybridMultilevel"/>
    <w:tmpl w:val="F8382B80"/>
    <w:lvl w:ilvl="0" w:tplc="C4406F8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D915EF8"/>
    <w:multiLevelType w:val="hybridMultilevel"/>
    <w:tmpl w:val="16BC7AE8"/>
    <w:lvl w:ilvl="0" w:tplc="040C0017">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3" w15:restartNumberingAfterBreak="0">
    <w:nsid w:val="2ECB6E97"/>
    <w:multiLevelType w:val="hybridMultilevel"/>
    <w:tmpl w:val="3650E4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EF23F7A"/>
    <w:multiLevelType w:val="hybridMultilevel"/>
    <w:tmpl w:val="FC5E3F68"/>
    <w:lvl w:ilvl="0" w:tplc="C4406F8C">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5" w15:restartNumberingAfterBreak="0">
    <w:nsid w:val="2FD121D3"/>
    <w:multiLevelType w:val="hybridMultilevel"/>
    <w:tmpl w:val="BC0829C4"/>
    <w:lvl w:ilvl="0" w:tplc="15E43424">
      <w:start w:val="2"/>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3F57536"/>
    <w:multiLevelType w:val="hybridMultilevel"/>
    <w:tmpl w:val="3650E4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5681376"/>
    <w:multiLevelType w:val="hybridMultilevel"/>
    <w:tmpl w:val="B60C76BE"/>
    <w:lvl w:ilvl="0" w:tplc="C4406F8C">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35BE6B36"/>
    <w:multiLevelType w:val="hybridMultilevel"/>
    <w:tmpl w:val="C004D7B8"/>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9" w15:restartNumberingAfterBreak="0">
    <w:nsid w:val="3D2E4111"/>
    <w:multiLevelType w:val="hybridMultilevel"/>
    <w:tmpl w:val="189089E4"/>
    <w:lvl w:ilvl="0" w:tplc="999691C0">
      <w:numFmt w:val="bullet"/>
      <w:lvlText w:val=""/>
      <w:lvlJc w:val="left"/>
      <w:pPr>
        <w:ind w:left="928" w:hanging="360"/>
      </w:pPr>
      <w:rPr>
        <w:rFonts w:ascii="Wingdings" w:eastAsia="Times New Roman" w:hAnsi="Wingdings" w:hint="default"/>
      </w:rPr>
    </w:lvl>
    <w:lvl w:ilvl="1" w:tplc="040C0003" w:tentative="1">
      <w:start w:val="1"/>
      <w:numFmt w:val="bullet"/>
      <w:lvlText w:val="o"/>
      <w:lvlJc w:val="left"/>
      <w:pPr>
        <w:ind w:left="1942" w:hanging="360"/>
      </w:pPr>
      <w:rPr>
        <w:rFonts w:ascii="Courier New" w:hAnsi="Courier New" w:hint="default"/>
      </w:rPr>
    </w:lvl>
    <w:lvl w:ilvl="2" w:tplc="040C0005" w:tentative="1">
      <w:start w:val="1"/>
      <w:numFmt w:val="bullet"/>
      <w:lvlText w:val=""/>
      <w:lvlJc w:val="left"/>
      <w:pPr>
        <w:ind w:left="2662" w:hanging="360"/>
      </w:pPr>
      <w:rPr>
        <w:rFonts w:ascii="Wingdings" w:hAnsi="Wingdings" w:hint="default"/>
      </w:rPr>
    </w:lvl>
    <w:lvl w:ilvl="3" w:tplc="040C0001" w:tentative="1">
      <w:start w:val="1"/>
      <w:numFmt w:val="bullet"/>
      <w:lvlText w:val=""/>
      <w:lvlJc w:val="left"/>
      <w:pPr>
        <w:ind w:left="3382" w:hanging="360"/>
      </w:pPr>
      <w:rPr>
        <w:rFonts w:ascii="Symbol" w:hAnsi="Symbol" w:hint="default"/>
      </w:rPr>
    </w:lvl>
    <w:lvl w:ilvl="4" w:tplc="040C0003" w:tentative="1">
      <w:start w:val="1"/>
      <w:numFmt w:val="bullet"/>
      <w:lvlText w:val="o"/>
      <w:lvlJc w:val="left"/>
      <w:pPr>
        <w:ind w:left="4102" w:hanging="360"/>
      </w:pPr>
      <w:rPr>
        <w:rFonts w:ascii="Courier New" w:hAnsi="Courier New" w:hint="default"/>
      </w:rPr>
    </w:lvl>
    <w:lvl w:ilvl="5" w:tplc="040C0005" w:tentative="1">
      <w:start w:val="1"/>
      <w:numFmt w:val="bullet"/>
      <w:lvlText w:val=""/>
      <w:lvlJc w:val="left"/>
      <w:pPr>
        <w:ind w:left="4822" w:hanging="360"/>
      </w:pPr>
      <w:rPr>
        <w:rFonts w:ascii="Wingdings" w:hAnsi="Wingdings" w:hint="default"/>
      </w:rPr>
    </w:lvl>
    <w:lvl w:ilvl="6" w:tplc="040C0001" w:tentative="1">
      <w:start w:val="1"/>
      <w:numFmt w:val="bullet"/>
      <w:lvlText w:val=""/>
      <w:lvlJc w:val="left"/>
      <w:pPr>
        <w:ind w:left="5542" w:hanging="360"/>
      </w:pPr>
      <w:rPr>
        <w:rFonts w:ascii="Symbol" w:hAnsi="Symbol" w:hint="default"/>
      </w:rPr>
    </w:lvl>
    <w:lvl w:ilvl="7" w:tplc="040C0003" w:tentative="1">
      <w:start w:val="1"/>
      <w:numFmt w:val="bullet"/>
      <w:lvlText w:val="o"/>
      <w:lvlJc w:val="left"/>
      <w:pPr>
        <w:ind w:left="6262" w:hanging="360"/>
      </w:pPr>
      <w:rPr>
        <w:rFonts w:ascii="Courier New" w:hAnsi="Courier New" w:hint="default"/>
      </w:rPr>
    </w:lvl>
    <w:lvl w:ilvl="8" w:tplc="040C0005" w:tentative="1">
      <w:start w:val="1"/>
      <w:numFmt w:val="bullet"/>
      <w:lvlText w:val=""/>
      <w:lvlJc w:val="left"/>
      <w:pPr>
        <w:ind w:left="6982" w:hanging="360"/>
      </w:pPr>
      <w:rPr>
        <w:rFonts w:ascii="Wingdings" w:hAnsi="Wingdings" w:hint="default"/>
      </w:rPr>
    </w:lvl>
  </w:abstractNum>
  <w:abstractNum w:abstractNumId="20" w15:restartNumberingAfterBreak="0">
    <w:nsid w:val="42114AB5"/>
    <w:multiLevelType w:val="hybridMultilevel"/>
    <w:tmpl w:val="5B54291E"/>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1" w15:restartNumberingAfterBreak="0">
    <w:nsid w:val="49A33043"/>
    <w:multiLevelType w:val="hybridMultilevel"/>
    <w:tmpl w:val="541C3D1A"/>
    <w:lvl w:ilvl="0" w:tplc="2A2AE218">
      <w:start w:val="8"/>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85E690C"/>
    <w:multiLevelType w:val="hybridMultilevel"/>
    <w:tmpl w:val="78E8D9F2"/>
    <w:lvl w:ilvl="0" w:tplc="C4406F8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A6D5F18"/>
    <w:multiLevelType w:val="hybridMultilevel"/>
    <w:tmpl w:val="A09288FE"/>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4" w15:restartNumberingAfterBreak="0">
    <w:nsid w:val="5FD71628"/>
    <w:multiLevelType w:val="hybridMultilevel"/>
    <w:tmpl w:val="D21C0380"/>
    <w:lvl w:ilvl="0" w:tplc="FFFFFFFF">
      <w:start w:val="2"/>
      <w:numFmt w:val="bullet"/>
      <w:lvlText w:val="-"/>
      <w:lvlJc w:val="left"/>
      <w:pPr>
        <w:ind w:left="720" w:hanging="360"/>
      </w:pPr>
      <w:rPr>
        <w:rFonts w:ascii="Arial" w:eastAsia="Times New Roman" w:hAnsi="Aria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82B7B58"/>
    <w:multiLevelType w:val="hybridMultilevel"/>
    <w:tmpl w:val="89483466"/>
    <w:lvl w:ilvl="0" w:tplc="BECC220C">
      <w:numFmt w:val="bullet"/>
      <w:lvlText w:val="-"/>
      <w:lvlJc w:val="left"/>
      <w:pPr>
        <w:ind w:left="786" w:hanging="360"/>
      </w:pPr>
      <w:rPr>
        <w:rFonts w:ascii="Helvetica" w:eastAsia="Times New Roman" w:hAnsi="Helvetica" w:hint="default"/>
      </w:rPr>
    </w:lvl>
    <w:lvl w:ilvl="1" w:tplc="040C0003" w:tentative="1">
      <w:start w:val="1"/>
      <w:numFmt w:val="bullet"/>
      <w:lvlText w:val="o"/>
      <w:lvlJc w:val="left"/>
      <w:pPr>
        <w:ind w:left="1506" w:hanging="360"/>
      </w:pPr>
      <w:rPr>
        <w:rFonts w:ascii="Courier New" w:hAnsi="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6" w15:restartNumberingAfterBreak="0">
    <w:nsid w:val="6873433E"/>
    <w:multiLevelType w:val="hybridMultilevel"/>
    <w:tmpl w:val="49E0AC48"/>
    <w:lvl w:ilvl="0" w:tplc="B18489E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F486801"/>
    <w:multiLevelType w:val="hybridMultilevel"/>
    <w:tmpl w:val="88A6D0EA"/>
    <w:lvl w:ilvl="0" w:tplc="1CAAFD5A">
      <w:start w:val="1"/>
      <w:numFmt w:val="decimal"/>
      <w:lvlText w:val="%1)"/>
      <w:lvlJc w:val="left"/>
      <w:pPr>
        <w:ind w:left="720" w:hanging="360"/>
      </w:pPr>
      <w:rPr>
        <w:rFonts w:ascii="Arial" w:eastAsia="Times New Roman" w:hAnsi="Arial" w:cs="Arial"/>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8" w15:restartNumberingAfterBreak="0">
    <w:nsid w:val="710D5A6C"/>
    <w:multiLevelType w:val="hybridMultilevel"/>
    <w:tmpl w:val="D81C53DE"/>
    <w:lvl w:ilvl="0" w:tplc="CBC493DC">
      <w:numFmt w:val="bullet"/>
      <w:lvlText w:val=""/>
      <w:lvlJc w:val="left"/>
      <w:pPr>
        <w:ind w:left="502" w:hanging="360"/>
      </w:pPr>
      <w:rPr>
        <w:rFonts w:ascii="Wingdings" w:eastAsia="Times New Roman" w:hAnsi="Wingdings" w:hint="default"/>
      </w:rPr>
    </w:lvl>
    <w:lvl w:ilvl="1" w:tplc="040C0003" w:tentative="1">
      <w:start w:val="1"/>
      <w:numFmt w:val="bullet"/>
      <w:lvlText w:val="o"/>
      <w:lvlJc w:val="left"/>
      <w:pPr>
        <w:ind w:left="1222" w:hanging="360"/>
      </w:pPr>
      <w:rPr>
        <w:rFonts w:ascii="Courier New" w:hAnsi="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9" w15:restartNumberingAfterBreak="0">
    <w:nsid w:val="72724281"/>
    <w:multiLevelType w:val="hybridMultilevel"/>
    <w:tmpl w:val="E5C4333C"/>
    <w:lvl w:ilvl="0" w:tplc="7124F48E">
      <w:start w:val="1"/>
      <w:numFmt w:val="bullet"/>
      <w:lvlText w:val=""/>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30" w15:restartNumberingAfterBreak="0">
    <w:nsid w:val="75C3140D"/>
    <w:multiLevelType w:val="hybridMultilevel"/>
    <w:tmpl w:val="F80CA946"/>
    <w:lvl w:ilvl="0" w:tplc="C580339A">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95F7A13"/>
    <w:multiLevelType w:val="hybridMultilevel"/>
    <w:tmpl w:val="EDC2F58C"/>
    <w:lvl w:ilvl="0" w:tplc="BCB84FA4">
      <w:start w:val="1"/>
      <w:numFmt w:val="bullet"/>
      <w:lvlText w:val=""/>
      <w:lvlJc w:val="left"/>
      <w:pPr>
        <w:ind w:left="720" w:hanging="360"/>
      </w:pPr>
      <w:rPr>
        <w:rFonts w:ascii="Symbol" w:hAnsi="Symbol" w:hint="default"/>
        <w:color w:val="00B0F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C1B6FFA"/>
    <w:multiLevelType w:val="hybridMultilevel"/>
    <w:tmpl w:val="489045D8"/>
    <w:lvl w:ilvl="0" w:tplc="C4406F8C">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F39002C"/>
    <w:multiLevelType w:val="hybridMultilevel"/>
    <w:tmpl w:val="F9F02F6C"/>
    <w:lvl w:ilvl="0" w:tplc="7FFC51E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19"/>
  </w:num>
  <w:num w:numId="4">
    <w:abstractNumId w:val="33"/>
  </w:num>
  <w:num w:numId="5">
    <w:abstractNumId w:val="12"/>
  </w:num>
  <w:num w:numId="6">
    <w:abstractNumId w:val="4"/>
  </w:num>
  <w:num w:numId="7">
    <w:abstractNumId w:val="25"/>
  </w:num>
  <w:num w:numId="8">
    <w:abstractNumId w:val="32"/>
  </w:num>
  <w:num w:numId="9">
    <w:abstractNumId w:val="22"/>
  </w:num>
  <w:num w:numId="10">
    <w:abstractNumId w:val="11"/>
  </w:num>
  <w:num w:numId="11">
    <w:abstractNumId w:val="8"/>
  </w:num>
  <w:num w:numId="12">
    <w:abstractNumId w:val="7"/>
  </w:num>
  <w:num w:numId="13">
    <w:abstractNumId w:val="29"/>
  </w:num>
  <w:num w:numId="14">
    <w:abstractNumId w:val="24"/>
  </w:num>
  <w:num w:numId="15">
    <w:abstractNumId w:val="15"/>
  </w:num>
  <w:num w:numId="16">
    <w:abstractNumId w:val="26"/>
  </w:num>
  <w:num w:numId="17">
    <w:abstractNumId w:val="23"/>
  </w:num>
  <w:num w:numId="18">
    <w:abstractNumId w:val="5"/>
  </w:num>
  <w:num w:numId="19">
    <w:abstractNumId w:val="10"/>
  </w:num>
  <w:num w:numId="20">
    <w:abstractNumId w:val="14"/>
  </w:num>
  <w:num w:numId="21">
    <w:abstractNumId w:val="27"/>
  </w:num>
  <w:num w:numId="22">
    <w:abstractNumId w:val="17"/>
  </w:num>
  <w:num w:numId="23">
    <w:abstractNumId w:val="20"/>
  </w:num>
  <w:num w:numId="24">
    <w:abstractNumId w:val="6"/>
  </w:num>
  <w:num w:numId="25">
    <w:abstractNumId w:val="18"/>
  </w:num>
  <w:num w:numId="26">
    <w:abstractNumId w:val="3"/>
  </w:num>
  <w:num w:numId="27">
    <w:abstractNumId w:val="31"/>
  </w:num>
  <w:num w:numId="28">
    <w:abstractNumId w:val="21"/>
  </w:num>
  <w:num w:numId="29">
    <w:abstractNumId w:val="1"/>
  </w:num>
  <w:num w:numId="30">
    <w:abstractNumId w:val="0"/>
  </w:num>
  <w:num w:numId="31">
    <w:abstractNumId w:val="2"/>
  </w:num>
  <w:num w:numId="32">
    <w:abstractNumId w:val="16"/>
  </w:num>
  <w:num w:numId="33">
    <w:abstractNumId w:val="13"/>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hideSpellingErrors/>
  <w:hideGrammaticalErrors/>
  <w:revisionView w:inkAnnotations="0"/>
  <w:defaultTabStop w:val="708"/>
  <w:hyphenationZone w:val="425"/>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F89"/>
    <w:rsid w:val="00001D53"/>
    <w:rsid w:val="00002DCE"/>
    <w:rsid w:val="000045D9"/>
    <w:rsid w:val="0002222B"/>
    <w:rsid w:val="00032CD8"/>
    <w:rsid w:val="00070727"/>
    <w:rsid w:val="00076D75"/>
    <w:rsid w:val="000D471E"/>
    <w:rsid w:val="000E0403"/>
    <w:rsid w:val="000F09D9"/>
    <w:rsid w:val="000F27EC"/>
    <w:rsid w:val="000F7214"/>
    <w:rsid w:val="00105CDD"/>
    <w:rsid w:val="00111063"/>
    <w:rsid w:val="001165C1"/>
    <w:rsid w:val="00125829"/>
    <w:rsid w:val="00135B6C"/>
    <w:rsid w:val="0013705B"/>
    <w:rsid w:val="00145532"/>
    <w:rsid w:val="00153351"/>
    <w:rsid w:val="00153C1C"/>
    <w:rsid w:val="00160D87"/>
    <w:rsid w:val="00166E20"/>
    <w:rsid w:val="001671E7"/>
    <w:rsid w:val="00182498"/>
    <w:rsid w:val="0018591C"/>
    <w:rsid w:val="00192194"/>
    <w:rsid w:val="001A03FD"/>
    <w:rsid w:val="001A67B4"/>
    <w:rsid w:val="001A7E78"/>
    <w:rsid w:val="001C0904"/>
    <w:rsid w:val="001C537D"/>
    <w:rsid w:val="001D5326"/>
    <w:rsid w:val="001D61C0"/>
    <w:rsid w:val="001F123F"/>
    <w:rsid w:val="001F3B76"/>
    <w:rsid w:val="001F4510"/>
    <w:rsid w:val="001F7370"/>
    <w:rsid w:val="00205C09"/>
    <w:rsid w:val="00207321"/>
    <w:rsid w:val="00211DFA"/>
    <w:rsid w:val="00217CD7"/>
    <w:rsid w:val="002271BF"/>
    <w:rsid w:val="002352D8"/>
    <w:rsid w:val="00235ECF"/>
    <w:rsid w:val="00240BAD"/>
    <w:rsid w:val="0024221D"/>
    <w:rsid w:val="00242EF7"/>
    <w:rsid w:val="002447C1"/>
    <w:rsid w:val="00261590"/>
    <w:rsid w:val="00283030"/>
    <w:rsid w:val="00290BDE"/>
    <w:rsid w:val="00290DED"/>
    <w:rsid w:val="00297852"/>
    <w:rsid w:val="002978DF"/>
    <w:rsid w:val="002B43B2"/>
    <w:rsid w:val="002C3E98"/>
    <w:rsid w:val="002C53CB"/>
    <w:rsid w:val="002D7E35"/>
    <w:rsid w:val="002E19BE"/>
    <w:rsid w:val="002E234D"/>
    <w:rsid w:val="002E2CB1"/>
    <w:rsid w:val="002E43E5"/>
    <w:rsid w:val="002F7D5D"/>
    <w:rsid w:val="00300433"/>
    <w:rsid w:val="00301E5F"/>
    <w:rsid w:val="00302C4C"/>
    <w:rsid w:val="003052E5"/>
    <w:rsid w:val="00305398"/>
    <w:rsid w:val="00321E11"/>
    <w:rsid w:val="00322147"/>
    <w:rsid w:val="00335F25"/>
    <w:rsid w:val="0035187B"/>
    <w:rsid w:val="003535D8"/>
    <w:rsid w:val="00354B82"/>
    <w:rsid w:val="003645D9"/>
    <w:rsid w:val="00372FCF"/>
    <w:rsid w:val="0038533E"/>
    <w:rsid w:val="003A26BF"/>
    <w:rsid w:val="003B09B1"/>
    <w:rsid w:val="003B46C1"/>
    <w:rsid w:val="003B4C0B"/>
    <w:rsid w:val="003B56C6"/>
    <w:rsid w:val="003B6D00"/>
    <w:rsid w:val="003B7C69"/>
    <w:rsid w:val="003C1126"/>
    <w:rsid w:val="003C29C4"/>
    <w:rsid w:val="003C6FE2"/>
    <w:rsid w:val="003E0980"/>
    <w:rsid w:val="003E176E"/>
    <w:rsid w:val="003E3689"/>
    <w:rsid w:val="00413232"/>
    <w:rsid w:val="00426A3E"/>
    <w:rsid w:val="004333EC"/>
    <w:rsid w:val="004413F1"/>
    <w:rsid w:val="00447562"/>
    <w:rsid w:val="00451042"/>
    <w:rsid w:val="00453763"/>
    <w:rsid w:val="004549C7"/>
    <w:rsid w:val="00457512"/>
    <w:rsid w:val="0047097A"/>
    <w:rsid w:val="0047213A"/>
    <w:rsid w:val="00481E85"/>
    <w:rsid w:val="004845FE"/>
    <w:rsid w:val="004A5882"/>
    <w:rsid w:val="004A7A2B"/>
    <w:rsid w:val="004B0018"/>
    <w:rsid w:val="004B126D"/>
    <w:rsid w:val="004B69FA"/>
    <w:rsid w:val="004C00BC"/>
    <w:rsid w:val="004C0C0B"/>
    <w:rsid w:val="004C1A5D"/>
    <w:rsid w:val="004C4D05"/>
    <w:rsid w:val="004C5BB7"/>
    <w:rsid w:val="004C6CD8"/>
    <w:rsid w:val="004D437B"/>
    <w:rsid w:val="004D44BE"/>
    <w:rsid w:val="004E03C8"/>
    <w:rsid w:val="004E51A0"/>
    <w:rsid w:val="004E5DC1"/>
    <w:rsid w:val="004F1450"/>
    <w:rsid w:val="004F17BE"/>
    <w:rsid w:val="00505D9D"/>
    <w:rsid w:val="00517B22"/>
    <w:rsid w:val="005210A4"/>
    <w:rsid w:val="00523B5C"/>
    <w:rsid w:val="00527967"/>
    <w:rsid w:val="00531BAC"/>
    <w:rsid w:val="00545884"/>
    <w:rsid w:val="00556BC9"/>
    <w:rsid w:val="0056079E"/>
    <w:rsid w:val="005625A3"/>
    <w:rsid w:val="00565322"/>
    <w:rsid w:val="00570A6D"/>
    <w:rsid w:val="00592D28"/>
    <w:rsid w:val="005B77C0"/>
    <w:rsid w:val="005C60D9"/>
    <w:rsid w:val="005C7304"/>
    <w:rsid w:val="005D20CE"/>
    <w:rsid w:val="005D422B"/>
    <w:rsid w:val="005E3FC0"/>
    <w:rsid w:val="005E50B8"/>
    <w:rsid w:val="00613A0E"/>
    <w:rsid w:val="0061742B"/>
    <w:rsid w:val="0062470D"/>
    <w:rsid w:val="00625305"/>
    <w:rsid w:val="00626507"/>
    <w:rsid w:val="00630C8E"/>
    <w:rsid w:val="00631DC7"/>
    <w:rsid w:val="00632C6E"/>
    <w:rsid w:val="00636AB6"/>
    <w:rsid w:val="00646940"/>
    <w:rsid w:val="0065134B"/>
    <w:rsid w:val="00652026"/>
    <w:rsid w:val="0066269C"/>
    <w:rsid w:val="006747C3"/>
    <w:rsid w:val="006754BA"/>
    <w:rsid w:val="00683603"/>
    <w:rsid w:val="00693765"/>
    <w:rsid w:val="0069524C"/>
    <w:rsid w:val="00697430"/>
    <w:rsid w:val="006B35FA"/>
    <w:rsid w:val="006B506B"/>
    <w:rsid w:val="006C1DD7"/>
    <w:rsid w:val="006C419F"/>
    <w:rsid w:val="006D4CDC"/>
    <w:rsid w:val="006D59C3"/>
    <w:rsid w:val="006E2079"/>
    <w:rsid w:val="006E4701"/>
    <w:rsid w:val="006E58DE"/>
    <w:rsid w:val="006E7084"/>
    <w:rsid w:val="006F4247"/>
    <w:rsid w:val="0070379F"/>
    <w:rsid w:val="00711649"/>
    <w:rsid w:val="0071213F"/>
    <w:rsid w:val="0072163F"/>
    <w:rsid w:val="00731ACA"/>
    <w:rsid w:val="00740F1B"/>
    <w:rsid w:val="00753668"/>
    <w:rsid w:val="00756C40"/>
    <w:rsid w:val="007602D6"/>
    <w:rsid w:val="00767747"/>
    <w:rsid w:val="00794DC7"/>
    <w:rsid w:val="00796EB1"/>
    <w:rsid w:val="007A5902"/>
    <w:rsid w:val="007B2152"/>
    <w:rsid w:val="007B49AE"/>
    <w:rsid w:val="007C0362"/>
    <w:rsid w:val="007C1D2E"/>
    <w:rsid w:val="007C4350"/>
    <w:rsid w:val="007D08F2"/>
    <w:rsid w:val="007E442F"/>
    <w:rsid w:val="00804A93"/>
    <w:rsid w:val="00804D0B"/>
    <w:rsid w:val="0081455F"/>
    <w:rsid w:val="00815803"/>
    <w:rsid w:val="00820309"/>
    <w:rsid w:val="00822B02"/>
    <w:rsid w:val="00825209"/>
    <w:rsid w:val="00827385"/>
    <w:rsid w:val="00830CC4"/>
    <w:rsid w:val="00833C80"/>
    <w:rsid w:val="00846E59"/>
    <w:rsid w:val="00847AB4"/>
    <w:rsid w:val="00855C42"/>
    <w:rsid w:val="00857832"/>
    <w:rsid w:val="008622A2"/>
    <w:rsid w:val="0086442C"/>
    <w:rsid w:val="00864608"/>
    <w:rsid w:val="008729B3"/>
    <w:rsid w:val="0087417F"/>
    <w:rsid w:val="00880C89"/>
    <w:rsid w:val="0088470F"/>
    <w:rsid w:val="00893F99"/>
    <w:rsid w:val="00894A85"/>
    <w:rsid w:val="008953BF"/>
    <w:rsid w:val="008A6BC2"/>
    <w:rsid w:val="008B02D9"/>
    <w:rsid w:val="008B29AB"/>
    <w:rsid w:val="008B3CF4"/>
    <w:rsid w:val="008C4452"/>
    <w:rsid w:val="008D1733"/>
    <w:rsid w:val="008D557C"/>
    <w:rsid w:val="008E6461"/>
    <w:rsid w:val="008F08CD"/>
    <w:rsid w:val="008F094F"/>
    <w:rsid w:val="008F1C3C"/>
    <w:rsid w:val="008F2EE9"/>
    <w:rsid w:val="008F3343"/>
    <w:rsid w:val="008F60DD"/>
    <w:rsid w:val="008F6D45"/>
    <w:rsid w:val="00904FE2"/>
    <w:rsid w:val="00924891"/>
    <w:rsid w:val="0092511C"/>
    <w:rsid w:val="009351EC"/>
    <w:rsid w:val="00962EA4"/>
    <w:rsid w:val="00963E93"/>
    <w:rsid w:val="009653AF"/>
    <w:rsid w:val="00973BB1"/>
    <w:rsid w:val="00981541"/>
    <w:rsid w:val="009860E7"/>
    <w:rsid w:val="0098739E"/>
    <w:rsid w:val="009928D9"/>
    <w:rsid w:val="00992941"/>
    <w:rsid w:val="009A3EB9"/>
    <w:rsid w:val="009A60FC"/>
    <w:rsid w:val="009A7921"/>
    <w:rsid w:val="009B0B2C"/>
    <w:rsid w:val="009B17CF"/>
    <w:rsid w:val="009B22F9"/>
    <w:rsid w:val="009B2F9E"/>
    <w:rsid w:val="009B5002"/>
    <w:rsid w:val="009C2EC6"/>
    <w:rsid w:val="009D0D72"/>
    <w:rsid w:val="009D20B6"/>
    <w:rsid w:val="009D2BFA"/>
    <w:rsid w:val="009D48CD"/>
    <w:rsid w:val="009D5B8A"/>
    <w:rsid w:val="009D7E24"/>
    <w:rsid w:val="009E2AFB"/>
    <w:rsid w:val="009E4A62"/>
    <w:rsid w:val="009F2EDE"/>
    <w:rsid w:val="00A052AB"/>
    <w:rsid w:val="00A14FD5"/>
    <w:rsid w:val="00A15709"/>
    <w:rsid w:val="00A25425"/>
    <w:rsid w:val="00A27B6A"/>
    <w:rsid w:val="00A27CA9"/>
    <w:rsid w:val="00A427CD"/>
    <w:rsid w:val="00A62712"/>
    <w:rsid w:val="00A7235A"/>
    <w:rsid w:val="00A901BA"/>
    <w:rsid w:val="00A934DC"/>
    <w:rsid w:val="00AA3B8F"/>
    <w:rsid w:val="00AC0900"/>
    <w:rsid w:val="00AC68CA"/>
    <w:rsid w:val="00AD2B9C"/>
    <w:rsid w:val="00AD309A"/>
    <w:rsid w:val="00AD332B"/>
    <w:rsid w:val="00AD3939"/>
    <w:rsid w:val="00AD3F42"/>
    <w:rsid w:val="00AE31A3"/>
    <w:rsid w:val="00AE6920"/>
    <w:rsid w:val="00B10873"/>
    <w:rsid w:val="00B30633"/>
    <w:rsid w:val="00B42F0C"/>
    <w:rsid w:val="00B51CBB"/>
    <w:rsid w:val="00B55395"/>
    <w:rsid w:val="00B61AF7"/>
    <w:rsid w:val="00B80482"/>
    <w:rsid w:val="00B83AF9"/>
    <w:rsid w:val="00BA6C4F"/>
    <w:rsid w:val="00BB135A"/>
    <w:rsid w:val="00BB6260"/>
    <w:rsid w:val="00BC684D"/>
    <w:rsid w:val="00BE1AFB"/>
    <w:rsid w:val="00BF3C0D"/>
    <w:rsid w:val="00C07717"/>
    <w:rsid w:val="00C3614B"/>
    <w:rsid w:val="00C44BB1"/>
    <w:rsid w:val="00C535F4"/>
    <w:rsid w:val="00C5436C"/>
    <w:rsid w:val="00C5599D"/>
    <w:rsid w:val="00C618E3"/>
    <w:rsid w:val="00C73A14"/>
    <w:rsid w:val="00C839D7"/>
    <w:rsid w:val="00C928C0"/>
    <w:rsid w:val="00C93CEB"/>
    <w:rsid w:val="00C948D7"/>
    <w:rsid w:val="00C976F0"/>
    <w:rsid w:val="00CA01B5"/>
    <w:rsid w:val="00CC3280"/>
    <w:rsid w:val="00CF4542"/>
    <w:rsid w:val="00CF5E1D"/>
    <w:rsid w:val="00D00341"/>
    <w:rsid w:val="00D00BC6"/>
    <w:rsid w:val="00D02EDB"/>
    <w:rsid w:val="00D11658"/>
    <w:rsid w:val="00D166BE"/>
    <w:rsid w:val="00D24B54"/>
    <w:rsid w:val="00D2621C"/>
    <w:rsid w:val="00D26A5C"/>
    <w:rsid w:val="00D279B6"/>
    <w:rsid w:val="00D4790A"/>
    <w:rsid w:val="00D52152"/>
    <w:rsid w:val="00D6625A"/>
    <w:rsid w:val="00D8409E"/>
    <w:rsid w:val="00D92D14"/>
    <w:rsid w:val="00D9745A"/>
    <w:rsid w:val="00DB125B"/>
    <w:rsid w:val="00DC32F9"/>
    <w:rsid w:val="00DC4C7C"/>
    <w:rsid w:val="00DD4766"/>
    <w:rsid w:val="00DD6A79"/>
    <w:rsid w:val="00DE3CD5"/>
    <w:rsid w:val="00DF01D8"/>
    <w:rsid w:val="00DF0923"/>
    <w:rsid w:val="00DF0B40"/>
    <w:rsid w:val="00DF3007"/>
    <w:rsid w:val="00E02ADC"/>
    <w:rsid w:val="00E02ECD"/>
    <w:rsid w:val="00E0767A"/>
    <w:rsid w:val="00E105EE"/>
    <w:rsid w:val="00E14742"/>
    <w:rsid w:val="00E14F04"/>
    <w:rsid w:val="00E214C3"/>
    <w:rsid w:val="00E2540C"/>
    <w:rsid w:val="00E32580"/>
    <w:rsid w:val="00E358CA"/>
    <w:rsid w:val="00E4039D"/>
    <w:rsid w:val="00E44454"/>
    <w:rsid w:val="00E476F5"/>
    <w:rsid w:val="00E528EC"/>
    <w:rsid w:val="00E57613"/>
    <w:rsid w:val="00E5783D"/>
    <w:rsid w:val="00E672A7"/>
    <w:rsid w:val="00E74DDD"/>
    <w:rsid w:val="00E84720"/>
    <w:rsid w:val="00E9372A"/>
    <w:rsid w:val="00E94287"/>
    <w:rsid w:val="00E9451F"/>
    <w:rsid w:val="00EA243B"/>
    <w:rsid w:val="00EA4BA7"/>
    <w:rsid w:val="00EA7959"/>
    <w:rsid w:val="00EA7980"/>
    <w:rsid w:val="00EB09F3"/>
    <w:rsid w:val="00EC1846"/>
    <w:rsid w:val="00EC4B5A"/>
    <w:rsid w:val="00ED1710"/>
    <w:rsid w:val="00ED3263"/>
    <w:rsid w:val="00EE0F47"/>
    <w:rsid w:val="00EE2C5C"/>
    <w:rsid w:val="00EE2F89"/>
    <w:rsid w:val="00EE3565"/>
    <w:rsid w:val="00EE5C07"/>
    <w:rsid w:val="00EF205C"/>
    <w:rsid w:val="00EF60C4"/>
    <w:rsid w:val="00F02ADB"/>
    <w:rsid w:val="00F07161"/>
    <w:rsid w:val="00F12F42"/>
    <w:rsid w:val="00F17915"/>
    <w:rsid w:val="00F238E5"/>
    <w:rsid w:val="00F33A0B"/>
    <w:rsid w:val="00F34251"/>
    <w:rsid w:val="00F36D62"/>
    <w:rsid w:val="00F46831"/>
    <w:rsid w:val="00F5134D"/>
    <w:rsid w:val="00F64E32"/>
    <w:rsid w:val="00F6727E"/>
    <w:rsid w:val="00F822CC"/>
    <w:rsid w:val="00F861CB"/>
    <w:rsid w:val="00F868B2"/>
    <w:rsid w:val="00F86D43"/>
    <w:rsid w:val="00F87836"/>
    <w:rsid w:val="00F92C51"/>
    <w:rsid w:val="00FA42F0"/>
    <w:rsid w:val="00FB190F"/>
    <w:rsid w:val="00FB63FC"/>
    <w:rsid w:val="00FD3C4E"/>
    <w:rsid w:val="00FD41E7"/>
    <w:rsid w:val="00FD6428"/>
    <w:rsid w:val="00FF1854"/>
    <w:rsid w:val="00FF3E8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5:docId w15:val="{6782C060-2B2B-4116-8BDB-2D9C22F54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Times New Roman"/>
        <w:sz w:val="22"/>
        <w:szCs w:val="22"/>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2F89"/>
    <w:rPr>
      <w:sz w:val="24"/>
      <w:szCs w:val="24"/>
      <w:lang w:val="en-GB"/>
    </w:rPr>
  </w:style>
  <w:style w:type="paragraph" w:styleId="Titre2">
    <w:name w:val="heading 2"/>
    <w:basedOn w:val="Normal"/>
    <w:next w:val="Normal"/>
    <w:link w:val="Titre2Car"/>
    <w:uiPriority w:val="99"/>
    <w:qFormat/>
    <w:rsid w:val="00153C1C"/>
    <w:pPr>
      <w:keepNext/>
      <w:keepLines/>
      <w:spacing w:before="200" w:line="276" w:lineRule="auto"/>
      <w:outlineLvl w:val="1"/>
    </w:pPr>
    <w:rPr>
      <w:b/>
      <w:bCs/>
      <w:color w:val="4F81BD"/>
      <w:sz w:val="26"/>
      <w:szCs w:val="26"/>
      <w:lang w:val="fr-FR"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9"/>
    <w:locked/>
    <w:rsid w:val="00153C1C"/>
    <w:rPr>
      <w:rFonts w:ascii="Cambria" w:hAnsi="Cambria" w:cs="Times New Roman"/>
      <w:b/>
      <w:bCs/>
      <w:color w:val="4F81BD"/>
      <w:sz w:val="26"/>
      <w:szCs w:val="26"/>
      <w:lang w:eastAsia="en-US"/>
    </w:rPr>
  </w:style>
  <w:style w:type="paragraph" w:styleId="Textedebulles">
    <w:name w:val="Balloon Text"/>
    <w:basedOn w:val="Normal"/>
    <w:link w:val="TextedebullesCar"/>
    <w:uiPriority w:val="99"/>
    <w:semiHidden/>
    <w:rsid w:val="002F7D5D"/>
    <w:rPr>
      <w:rFonts w:ascii="Lucida Grande" w:hAnsi="Lucida Grande"/>
      <w:sz w:val="18"/>
      <w:szCs w:val="18"/>
    </w:rPr>
  </w:style>
  <w:style w:type="character" w:customStyle="1" w:styleId="TextedebullesCar">
    <w:name w:val="Texte de bulles Car"/>
    <w:basedOn w:val="Policepardfaut"/>
    <w:link w:val="Textedebulles"/>
    <w:uiPriority w:val="99"/>
    <w:semiHidden/>
    <w:locked/>
    <w:rsid w:val="00E528EC"/>
    <w:rPr>
      <w:rFonts w:ascii="Times New Roman" w:hAnsi="Times New Roman" w:cs="Times New Roman"/>
      <w:sz w:val="2"/>
      <w:lang w:val="en-GB"/>
    </w:rPr>
  </w:style>
  <w:style w:type="character" w:styleId="Appelnotedebasdep">
    <w:name w:val="footnote reference"/>
    <w:basedOn w:val="Policepardfaut"/>
    <w:uiPriority w:val="99"/>
    <w:semiHidden/>
    <w:rsid w:val="00EE2F89"/>
    <w:rPr>
      <w:rFonts w:cs="Times New Roman"/>
      <w:vertAlign w:val="superscript"/>
    </w:rPr>
  </w:style>
  <w:style w:type="paragraph" w:styleId="En-tte">
    <w:name w:val="header"/>
    <w:basedOn w:val="Normal"/>
    <w:link w:val="En-tteCar"/>
    <w:uiPriority w:val="99"/>
    <w:rsid w:val="004C1A5D"/>
    <w:pPr>
      <w:tabs>
        <w:tab w:val="center" w:pos="4703"/>
        <w:tab w:val="right" w:pos="9406"/>
      </w:tabs>
    </w:pPr>
  </w:style>
  <w:style w:type="character" w:customStyle="1" w:styleId="En-tteCar">
    <w:name w:val="En-tête Car"/>
    <w:basedOn w:val="Policepardfaut"/>
    <w:link w:val="En-tte"/>
    <w:uiPriority w:val="99"/>
    <w:locked/>
    <w:rsid w:val="004C1A5D"/>
    <w:rPr>
      <w:rFonts w:cs="Times New Roman"/>
      <w:sz w:val="24"/>
      <w:lang w:val="en-GB" w:eastAsia="fr-FR"/>
    </w:rPr>
  </w:style>
  <w:style w:type="paragraph" w:styleId="Pieddepage">
    <w:name w:val="footer"/>
    <w:basedOn w:val="Normal"/>
    <w:link w:val="PieddepageCar"/>
    <w:uiPriority w:val="99"/>
    <w:rsid w:val="004C1A5D"/>
    <w:pPr>
      <w:tabs>
        <w:tab w:val="center" w:pos="4703"/>
        <w:tab w:val="right" w:pos="9406"/>
      </w:tabs>
    </w:pPr>
  </w:style>
  <w:style w:type="character" w:customStyle="1" w:styleId="PieddepageCar">
    <w:name w:val="Pied de page Car"/>
    <w:basedOn w:val="Policepardfaut"/>
    <w:link w:val="Pieddepage"/>
    <w:uiPriority w:val="99"/>
    <w:locked/>
    <w:rsid w:val="004C1A5D"/>
    <w:rPr>
      <w:rFonts w:cs="Times New Roman"/>
      <w:sz w:val="24"/>
      <w:lang w:val="en-GB" w:eastAsia="fr-FR"/>
    </w:rPr>
  </w:style>
  <w:style w:type="character" w:styleId="Lienhypertexte">
    <w:name w:val="Hyperlink"/>
    <w:basedOn w:val="Policepardfaut"/>
    <w:uiPriority w:val="99"/>
    <w:rsid w:val="00E4039D"/>
    <w:rPr>
      <w:rFonts w:cs="Times New Roman"/>
      <w:color w:val="0000FF"/>
      <w:u w:val="single"/>
    </w:rPr>
  </w:style>
  <w:style w:type="paragraph" w:styleId="Paragraphedeliste">
    <w:name w:val="List Paragraph"/>
    <w:basedOn w:val="Normal"/>
    <w:uiPriority w:val="99"/>
    <w:qFormat/>
    <w:rsid w:val="00632C6E"/>
    <w:pPr>
      <w:ind w:left="720"/>
      <w:contextualSpacing/>
    </w:pPr>
    <w:rPr>
      <w:rFonts w:ascii="Times New Roman" w:hAnsi="Times New Roman"/>
      <w:sz w:val="20"/>
      <w:szCs w:val="20"/>
    </w:rPr>
  </w:style>
  <w:style w:type="character" w:customStyle="1" w:styleId="st1">
    <w:name w:val="st1"/>
    <w:basedOn w:val="Policepardfaut"/>
    <w:uiPriority w:val="99"/>
    <w:rsid w:val="00632C6E"/>
    <w:rPr>
      <w:rFonts w:cs="Times New Roman"/>
    </w:rPr>
  </w:style>
  <w:style w:type="paragraph" w:customStyle="1" w:styleId="basicparagraph">
    <w:name w:val="basicparagraph"/>
    <w:basedOn w:val="Normal"/>
    <w:uiPriority w:val="99"/>
    <w:rsid w:val="00632C6E"/>
    <w:pPr>
      <w:spacing w:before="100" w:beforeAutospacing="1" w:after="100" w:afterAutospacing="1"/>
    </w:pPr>
    <w:rPr>
      <w:rFonts w:ascii="Times New Roman" w:hAnsi="Times New Roman"/>
      <w:lang w:val="fr-FR"/>
    </w:rPr>
  </w:style>
  <w:style w:type="paragraph" w:styleId="Sansinterligne">
    <w:name w:val="No Spacing"/>
    <w:basedOn w:val="Normal"/>
    <w:link w:val="SansinterligneCar"/>
    <w:uiPriority w:val="99"/>
    <w:qFormat/>
    <w:rsid w:val="00153C1C"/>
    <w:pPr>
      <w:jc w:val="both"/>
    </w:pPr>
    <w:rPr>
      <w:rFonts w:ascii="Arial" w:hAnsi="Arial"/>
      <w:sz w:val="20"/>
      <w:szCs w:val="20"/>
      <w:lang w:val="en-US" w:eastAsia="en-US"/>
    </w:rPr>
  </w:style>
  <w:style w:type="character" w:customStyle="1" w:styleId="SansinterligneCar">
    <w:name w:val="Sans interligne Car"/>
    <w:basedOn w:val="Policepardfaut"/>
    <w:link w:val="Sansinterligne"/>
    <w:uiPriority w:val="99"/>
    <w:locked/>
    <w:rsid w:val="00153C1C"/>
    <w:rPr>
      <w:rFonts w:ascii="Arial" w:hAnsi="Arial" w:cs="Times New Roman"/>
      <w:lang w:val="en-US" w:eastAsia="en-US"/>
    </w:rPr>
  </w:style>
  <w:style w:type="table" w:styleId="Grilledutableau">
    <w:name w:val="Table Grid"/>
    <w:basedOn w:val="TableauNormal"/>
    <w:uiPriority w:val="59"/>
    <w:rsid w:val="00846E5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rsid w:val="001671E7"/>
    <w:pPr>
      <w:suppressAutoHyphens/>
    </w:pPr>
    <w:rPr>
      <w:kern w:val="2"/>
      <w:lang w:eastAsia="ar-SA"/>
    </w:rPr>
  </w:style>
  <w:style w:type="character" w:styleId="Marquedecommentaire">
    <w:name w:val="annotation reference"/>
    <w:basedOn w:val="Policepardfaut"/>
    <w:uiPriority w:val="99"/>
    <w:semiHidden/>
    <w:unhideWhenUsed/>
    <w:rsid w:val="00105CDD"/>
    <w:rPr>
      <w:sz w:val="18"/>
      <w:szCs w:val="18"/>
    </w:rPr>
  </w:style>
  <w:style w:type="paragraph" w:styleId="Commentaire">
    <w:name w:val="annotation text"/>
    <w:basedOn w:val="Normal"/>
    <w:link w:val="CommentaireCar"/>
    <w:uiPriority w:val="99"/>
    <w:semiHidden/>
    <w:unhideWhenUsed/>
    <w:rsid w:val="00105CDD"/>
  </w:style>
  <w:style w:type="character" w:customStyle="1" w:styleId="CommentaireCar">
    <w:name w:val="Commentaire Car"/>
    <w:basedOn w:val="Policepardfaut"/>
    <w:link w:val="Commentaire"/>
    <w:uiPriority w:val="99"/>
    <w:semiHidden/>
    <w:rsid w:val="00105CDD"/>
    <w:rPr>
      <w:sz w:val="24"/>
      <w:szCs w:val="24"/>
      <w:lang w:val="en-GB"/>
    </w:rPr>
  </w:style>
  <w:style w:type="paragraph" w:styleId="Objetducommentaire">
    <w:name w:val="annotation subject"/>
    <w:basedOn w:val="Commentaire"/>
    <w:next w:val="Commentaire"/>
    <w:link w:val="ObjetducommentaireCar"/>
    <w:uiPriority w:val="99"/>
    <w:semiHidden/>
    <w:unhideWhenUsed/>
    <w:rsid w:val="00105CDD"/>
    <w:rPr>
      <w:b/>
      <w:bCs/>
      <w:sz w:val="20"/>
      <w:szCs w:val="20"/>
    </w:rPr>
  </w:style>
  <w:style w:type="character" w:customStyle="1" w:styleId="ObjetducommentaireCar">
    <w:name w:val="Objet du commentaire Car"/>
    <w:basedOn w:val="CommentaireCar"/>
    <w:link w:val="Objetducommentaire"/>
    <w:uiPriority w:val="99"/>
    <w:semiHidden/>
    <w:rsid w:val="00105CDD"/>
    <w:rPr>
      <w:b/>
      <w:bCs/>
      <w:sz w:val="20"/>
      <w:szCs w:val="20"/>
      <w:lang w:val="en-GB"/>
    </w:rPr>
  </w:style>
  <w:style w:type="paragraph" w:styleId="Notedebasdepage">
    <w:name w:val="footnote text"/>
    <w:basedOn w:val="Normal"/>
    <w:link w:val="NotedebasdepageCar"/>
    <w:uiPriority w:val="99"/>
    <w:semiHidden/>
    <w:unhideWhenUsed/>
    <w:rsid w:val="00EE3565"/>
    <w:rPr>
      <w:sz w:val="20"/>
      <w:szCs w:val="20"/>
    </w:rPr>
  </w:style>
  <w:style w:type="character" w:customStyle="1" w:styleId="NotedebasdepageCar">
    <w:name w:val="Note de bas de page Car"/>
    <w:basedOn w:val="Policepardfaut"/>
    <w:link w:val="Notedebasdepage"/>
    <w:uiPriority w:val="99"/>
    <w:semiHidden/>
    <w:rsid w:val="00EE3565"/>
    <w:rPr>
      <w:sz w:val="20"/>
      <w:szCs w:val="20"/>
      <w:lang w:val="en-GB"/>
    </w:rPr>
  </w:style>
  <w:style w:type="character" w:styleId="Lienhypertextesuivivisit">
    <w:name w:val="FollowedHyperlink"/>
    <w:basedOn w:val="Policepardfaut"/>
    <w:uiPriority w:val="99"/>
    <w:semiHidden/>
    <w:unhideWhenUsed/>
    <w:rsid w:val="003E176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282321">
      <w:bodyDiv w:val="1"/>
      <w:marLeft w:val="0"/>
      <w:marRight w:val="0"/>
      <w:marTop w:val="0"/>
      <w:marBottom w:val="0"/>
      <w:divBdr>
        <w:top w:val="none" w:sz="0" w:space="0" w:color="auto"/>
        <w:left w:val="none" w:sz="0" w:space="0" w:color="auto"/>
        <w:bottom w:val="none" w:sz="0" w:space="0" w:color="auto"/>
        <w:right w:val="none" w:sz="0" w:space="0" w:color="auto"/>
      </w:divBdr>
    </w:div>
    <w:div w:id="190998048">
      <w:marLeft w:val="0"/>
      <w:marRight w:val="0"/>
      <w:marTop w:val="0"/>
      <w:marBottom w:val="0"/>
      <w:divBdr>
        <w:top w:val="none" w:sz="0" w:space="0" w:color="auto"/>
        <w:left w:val="none" w:sz="0" w:space="0" w:color="auto"/>
        <w:bottom w:val="none" w:sz="0" w:space="0" w:color="auto"/>
        <w:right w:val="none" w:sz="0" w:space="0" w:color="auto"/>
      </w:divBdr>
    </w:div>
    <w:div w:id="190998049">
      <w:marLeft w:val="0"/>
      <w:marRight w:val="0"/>
      <w:marTop w:val="0"/>
      <w:marBottom w:val="0"/>
      <w:divBdr>
        <w:top w:val="none" w:sz="0" w:space="0" w:color="auto"/>
        <w:left w:val="none" w:sz="0" w:space="0" w:color="auto"/>
        <w:bottom w:val="none" w:sz="0" w:space="0" w:color="auto"/>
        <w:right w:val="none" w:sz="0" w:space="0" w:color="auto"/>
      </w:divBdr>
    </w:div>
    <w:div w:id="190998050">
      <w:marLeft w:val="0"/>
      <w:marRight w:val="0"/>
      <w:marTop w:val="0"/>
      <w:marBottom w:val="0"/>
      <w:divBdr>
        <w:top w:val="none" w:sz="0" w:space="0" w:color="auto"/>
        <w:left w:val="none" w:sz="0" w:space="0" w:color="auto"/>
        <w:bottom w:val="none" w:sz="0" w:space="0" w:color="auto"/>
        <w:right w:val="none" w:sz="0" w:space="0" w:color="auto"/>
      </w:divBdr>
    </w:div>
    <w:div w:id="265623682">
      <w:bodyDiv w:val="1"/>
      <w:marLeft w:val="0"/>
      <w:marRight w:val="0"/>
      <w:marTop w:val="0"/>
      <w:marBottom w:val="0"/>
      <w:divBdr>
        <w:top w:val="none" w:sz="0" w:space="0" w:color="auto"/>
        <w:left w:val="none" w:sz="0" w:space="0" w:color="auto"/>
        <w:bottom w:val="none" w:sz="0" w:space="0" w:color="auto"/>
        <w:right w:val="none" w:sz="0" w:space="0" w:color="auto"/>
      </w:divBdr>
    </w:div>
    <w:div w:id="469247109">
      <w:bodyDiv w:val="1"/>
      <w:marLeft w:val="0"/>
      <w:marRight w:val="0"/>
      <w:marTop w:val="0"/>
      <w:marBottom w:val="0"/>
      <w:divBdr>
        <w:top w:val="none" w:sz="0" w:space="0" w:color="auto"/>
        <w:left w:val="none" w:sz="0" w:space="0" w:color="auto"/>
        <w:bottom w:val="none" w:sz="0" w:space="0" w:color="auto"/>
        <w:right w:val="none" w:sz="0" w:space="0" w:color="auto"/>
      </w:divBdr>
    </w:div>
    <w:div w:id="505092741">
      <w:bodyDiv w:val="1"/>
      <w:marLeft w:val="0"/>
      <w:marRight w:val="0"/>
      <w:marTop w:val="0"/>
      <w:marBottom w:val="0"/>
      <w:divBdr>
        <w:top w:val="none" w:sz="0" w:space="0" w:color="auto"/>
        <w:left w:val="none" w:sz="0" w:space="0" w:color="auto"/>
        <w:bottom w:val="none" w:sz="0" w:space="0" w:color="auto"/>
        <w:right w:val="none" w:sz="0" w:space="0" w:color="auto"/>
      </w:divBdr>
    </w:div>
    <w:div w:id="855729290">
      <w:bodyDiv w:val="1"/>
      <w:marLeft w:val="0"/>
      <w:marRight w:val="0"/>
      <w:marTop w:val="0"/>
      <w:marBottom w:val="0"/>
      <w:divBdr>
        <w:top w:val="none" w:sz="0" w:space="0" w:color="auto"/>
        <w:left w:val="none" w:sz="0" w:space="0" w:color="auto"/>
        <w:bottom w:val="none" w:sz="0" w:space="0" w:color="auto"/>
        <w:right w:val="none" w:sz="0" w:space="0" w:color="auto"/>
      </w:divBdr>
    </w:div>
    <w:div w:id="866875083">
      <w:bodyDiv w:val="1"/>
      <w:marLeft w:val="0"/>
      <w:marRight w:val="0"/>
      <w:marTop w:val="0"/>
      <w:marBottom w:val="0"/>
      <w:divBdr>
        <w:top w:val="none" w:sz="0" w:space="0" w:color="auto"/>
        <w:left w:val="none" w:sz="0" w:space="0" w:color="auto"/>
        <w:bottom w:val="none" w:sz="0" w:space="0" w:color="auto"/>
        <w:right w:val="none" w:sz="0" w:space="0" w:color="auto"/>
      </w:divBdr>
    </w:div>
    <w:div w:id="1207765866">
      <w:bodyDiv w:val="1"/>
      <w:marLeft w:val="0"/>
      <w:marRight w:val="0"/>
      <w:marTop w:val="0"/>
      <w:marBottom w:val="0"/>
      <w:divBdr>
        <w:top w:val="none" w:sz="0" w:space="0" w:color="auto"/>
        <w:left w:val="none" w:sz="0" w:space="0" w:color="auto"/>
        <w:bottom w:val="none" w:sz="0" w:space="0" w:color="auto"/>
        <w:right w:val="none" w:sz="0" w:space="0" w:color="auto"/>
      </w:divBdr>
    </w:div>
    <w:div w:id="1430127409">
      <w:bodyDiv w:val="1"/>
      <w:marLeft w:val="0"/>
      <w:marRight w:val="0"/>
      <w:marTop w:val="0"/>
      <w:marBottom w:val="0"/>
      <w:divBdr>
        <w:top w:val="none" w:sz="0" w:space="0" w:color="auto"/>
        <w:left w:val="none" w:sz="0" w:space="0" w:color="auto"/>
        <w:bottom w:val="none" w:sz="0" w:space="0" w:color="auto"/>
        <w:right w:val="none" w:sz="0" w:space="0" w:color="auto"/>
      </w:divBdr>
    </w:div>
    <w:div w:id="1497452883">
      <w:bodyDiv w:val="1"/>
      <w:marLeft w:val="0"/>
      <w:marRight w:val="0"/>
      <w:marTop w:val="0"/>
      <w:marBottom w:val="0"/>
      <w:divBdr>
        <w:top w:val="none" w:sz="0" w:space="0" w:color="auto"/>
        <w:left w:val="none" w:sz="0" w:space="0" w:color="auto"/>
        <w:bottom w:val="none" w:sz="0" w:space="0" w:color="auto"/>
        <w:right w:val="none" w:sz="0" w:space="0" w:color="auto"/>
      </w:divBdr>
    </w:div>
    <w:div w:id="1676542152">
      <w:bodyDiv w:val="1"/>
      <w:marLeft w:val="0"/>
      <w:marRight w:val="0"/>
      <w:marTop w:val="0"/>
      <w:marBottom w:val="0"/>
      <w:divBdr>
        <w:top w:val="none" w:sz="0" w:space="0" w:color="auto"/>
        <w:left w:val="none" w:sz="0" w:space="0" w:color="auto"/>
        <w:bottom w:val="none" w:sz="0" w:space="0" w:color="auto"/>
        <w:right w:val="none" w:sz="0" w:space="0" w:color="auto"/>
      </w:divBdr>
    </w:div>
    <w:div w:id="199468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notes.xml.rels><?xml version="1.0" encoding="UTF-8" standalone="yes"?>
<Relationships xmlns="http://schemas.openxmlformats.org/package/2006/relationships"><Relationship Id="rId1" Type="http://schemas.openxmlformats.org/officeDocument/2006/relationships/hyperlink" Target="http://bit.ly/2iuREm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B8847F-7F26-482E-8FC1-AFE0FC6AB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735</Words>
  <Characters>4173</Characters>
  <Application>Microsoft Office Word</Application>
  <DocSecurity>4</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Boudry</dc:creator>
  <cp:lastModifiedBy>Alexandra Lafont</cp:lastModifiedBy>
  <cp:revision>2</cp:revision>
  <cp:lastPrinted>2017-10-23T09:20:00Z</cp:lastPrinted>
  <dcterms:created xsi:type="dcterms:W3CDTF">2017-11-02T15:48:00Z</dcterms:created>
  <dcterms:modified xsi:type="dcterms:W3CDTF">2017-11-02T15:48:00Z</dcterms:modified>
</cp:coreProperties>
</file>